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92" w:rsidRPr="00883879" w:rsidRDefault="00A60B92" w:rsidP="00883879">
      <w:pPr>
        <w:bidi/>
        <w:spacing w:line="324" w:lineRule="auto"/>
        <w:jc w:val="both"/>
        <w:rPr>
          <w:rFonts w:cs="B Nazanin"/>
          <w:sz w:val="70"/>
          <w:szCs w:val="70"/>
        </w:rPr>
      </w:pPr>
      <w:bookmarkStart w:id="0" w:name="_GoBack"/>
      <w:bookmarkEnd w:id="0"/>
    </w:p>
    <w:p w:rsidR="00A60B92" w:rsidRPr="00883879" w:rsidRDefault="00A60B92" w:rsidP="00883879">
      <w:pPr>
        <w:bidi/>
        <w:spacing w:line="324" w:lineRule="auto"/>
        <w:jc w:val="both"/>
        <w:rPr>
          <w:rFonts w:cs="B Nazanin"/>
          <w:sz w:val="70"/>
          <w:szCs w:val="70"/>
        </w:rPr>
      </w:pPr>
    </w:p>
    <w:p w:rsidR="00A60B92" w:rsidRPr="00883879" w:rsidRDefault="00A60B92" w:rsidP="00883879">
      <w:pPr>
        <w:bidi/>
        <w:spacing w:line="324" w:lineRule="auto"/>
        <w:jc w:val="both"/>
        <w:rPr>
          <w:rFonts w:cs="B Nazanin"/>
          <w:sz w:val="70"/>
          <w:szCs w:val="70"/>
        </w:rPr>
      </w:pPr>
    </w:p>
    <w:p w:rsidR="005E066B" w:rsidRPr="004A37E9" w:rsidRDefault="00E86ABC" w:rsidP="00883879">
      <w:pPr>
        <w:bidi/>
        <w:spacing w:line="324" w:lineRule="auto"/>
        <w:jc w:val="both"/>
        <w:rPr>
          <w:rFonts w:cs="B Nazanin"/>
          <w:b/>
          <w:bCs/>
          <w:sz w:val="70"/>
          <w:szCs w:val="70"/>
          <w:rtl/>
        </w:rPr>
      </w:pPr>
      <w:r w:rsidRPr="004A37E9">
        <w:rPr>
          <w:rFonts w:cs="B Nazanin" w:hint="cs"/>
          <w:b/>
          <w:bCs/>
          <w:sz w:val="70"/>
          <w:szCs w:val="70"/>
          <w:rtl/>
        </w:rPr>
        <w:t xml:space="preserve">         </w:t>
      </w:r>
      <w:r w:rsidR="004A37E9">
        <w:rPr>
          <w:rFonts w:cs="B Nazanin"/>
          <w:b/>
          <w:bCs/>
          <w:sz w:val="70"/>
          <w:szCs w:val="70"/>
        </w:rPr>
        <w:t xml:space="preserve"> </w:t>
      </w:r>
      <w:r w:rsidRPr="004A37E9">
        <w:rPr>
          <w:rFonts w:cs="B Nazanin" w:hint="cs"/>
          <w:b/>
          <w:bCs/>
          <w:sz w:val="70"/>
          <w:szCs w:val="70"/>
          <w:rtl/>
        </w:rPr>
        <w:t xml:space="preserve">  </w:t>
      </w:r>
      <w:r w:rsidR="004A37E9">
        <w:rPr>
          <w:rFonts w:cs="B Nazanin"/>
          <w:b/>
          <w:bCs/>
          <w:sz w:val="70"/>
          <w:szCs w:val="70"/>
        </w:rPr>
        <w:t xml:space="preserve">  </w:t>
      </w:r>
      <w:r w:rsidRPr="004A37E9">
        <w:rPr>
          <w:rFonts w:cs="B Nazanin" w:hint="cs"/>
          <w:b/>
          <w:bCs/>
          <w:sz w:val="70"/>
          <w:szCs w:val="70"/>
          <w:rtl/>
        </w:rPr>
        <w:t xml:space="preserve">   </w:t>
      </w:r>
      <w:r w:rsidR="0082022F" w:rsidRPr="004A37E9">
        <w:rPr>
          <w:rFonts w:cs="B Nazanin"/>
          <w:b/>
          <w:bCs/>
          <w:sz w:val="70"/>
          <w:szCs w:val="70"/>
        </w:rPr>
        <w:t xml:space="preserve">  </w:t>
      </w:r>
      <w:r w:rsidRPr="004A37E9">
        <w:rPr>
          <w:rFonts w:cs="B Nazanin" w:hint="cs"/>
          <w:b/>
          <w:bCs/>
          <w:sz w:val="70"/>
          <w:szCs w:val="70"/>
          <w:rtl/>
        </w:rPr>
        <w:t xml:space="preserve">     </w:t>
      </w:r>
      <w:r w:rsidR="005E066B" w:rsidRPr="004A37E9">
        <w:rPr>
          <w:rFonts w:cs="B Nazanin"/>
          <w:b/>
          <w:bCs/>
          <w:sz w:val="70"/>
          <w:szCs w:val="70"/>
          <w:rtl/>
        </w:rPr>
        <w:t>شرايط خصوصي</w:t>
      </w:r>
    </w:p>
    <w:p w:rsidR="005E066B" w:rsidRPr="004A37E9" w:rsidRDefault="00E86ABC" w:rsidP="004A37E9">
      <w:pPr>
        <w:bidi/>
        <w:spacing w:line="360" w:lineRule="auto"/>
        <w:jc w:val="both"/>
        <w:rPr>
          <w:rFonts w:cs="B Nazanin"/>
          <w:b/>
          <w:bCs/>
          <w:sz w:val="48"/>
          <w:szCs w:val="48"/>
          <w:rtl/>
          <w:lang w:bidi="fa-IR"/>
        </w:rPr>
      </w:pPr>
      <w:r w:rsidRPr="004A37E9">
        <w:rPr>
          <w:rFonts w:cs="B Nazanin" w:hint="cs"/>
          <w:b/>
          <w:bCs/>
          <w:sz w:val="48"/>
          <w:szCs w:val="48"/>
          <w:rtl/>
          <w:lang w:bidi="fa-IR"/>
        </w:rPr>
        <w:t xml:space="preserve">              </w:t>
      </w:r>
      <w:r w:rsidR="00510CE2" w:rsidRPr="004A37E9">
        <w:rPr>
          <w:rFonts w:cs="B Nazanin" w:hint="cs"/>
          <w:b/>
          <w:bCs/>
          <w:sz w:val="48"/>
          <w:szCs w:val="48"/>
          <w:rtl/>
          <w:lang w:bidi="fa-IR"/>
        </w:rPr>
        <w:t xml:space="preserve">حمل آب </w:t>
      </w:r>
      <w:r w:rsidR="00765DC9" w:rsidRPr="004A37E9">
        <w:rPr>
          <w:rFonts w:cs="B Nazanin" w:hint="cs"/>
          <w:b/>
          <w:bCs/>
          <w:sz w:val="48"/>
          <w:szCs w:val="48"/>
          <w:rtl/>
          <w:lang w:bidi="fa-IR"/>
        </w:rPr>
        <w:t xml:space="preserve">و آبیاری </w:t>
      </w:r>
      <w:r w:rsidR="00510CE2" w:rsidRPr="004A37E9">
        <w:rPr>
          <w:rFonts w:cs="B Nazanin" w:hint="cs"/>
          <w:b/>
          <w:bCs/>
          <w:sz w:val="48"/>
          <w:szCs w:val="48"/>
          <w:rtl/>
          <w:lang w:bidi="fa-IR"/>
        </w:rPr>
        <w:t>جهت فضای سبز مناطق سه گانه</w:t>
      </w:r>
    </w:p>
    <w:p w:rsidR="00EB2594" w:rsidRPr="004A37E9" w:rsidRDefault="00E86ABC" w:rsidP="004A37E9">
      <w:pPr>
        <w:bidi/>
        <w:spacing w:line="360" w:lineRule="auto"/>
        <w:ind w:firstLine="720"/>
        <w:jc w:val="both"/>
        <w:rPr>
          <w:rFonts w:cs="B Nazanin"/>
          <w:b/>
          <w:bCs/>
          <w:sz w:val="48"/>
          <w:szCs w:val="48"/>
          <w:rtl/>
        </w:rPr>
      </w:pPr>
      <w:r w:rsidRPr="004A37E9">
        <w:rPr>
          <w:rFonts w:cs="B Nazanin" w:hint="cs"/>
          <w:b/>
          <w:bCs/>
          <w:sz w:val="48"/>
          <w:szCs w:val="48"/>
          <w:rtl/>
          <w:lang w:bidi="fa-IR"/>
        </w:rPr>
        <w:t xml:space="preserve">      </w:t>
      </w:r>
      <w:r w:rsidR="00A459DC" w:rsidRPr="004A37E9">
        <w:rPr>
          <w:rFonts w:cs="B Nazanin" w:hint="cs"/>
          <w:b/>
          <w:bCs/>
          <w:sz w:val="48"/>
          <w:szCs w:val="48"/>
          <w:rtl/>
          <w:lang w:bidi="fa-IR"/>
        </w:rPr>
        <w:t>همراه با  بارگیری حمل و تخلیه آب شیرین جهت اماکن</w:t>
      </w:r>
    </w:p>
    <w:p w:rsidR="009E3195" w:rsidRPr="004A37E9" w:rsidRDefault="00E86ABC" w:rsidP="004A37E9">
      <w:pPr>
        <w:bidi/>
        <w:spacing w:line="360" w:lineRule="auto"/>
        <w:ind w:firstLine="720"/>
        <w:jc w:val="both"/>
        <w:rPr>
          <w:rFonts w:cs="B Nazanin"/>
          <w:b/>
          <w:bCs/>
          <w:sz w:val="28"/>
          <w:szCs w:val="28"/>
        </w:rPr>
      </w:pPr>
      <w:r w:rsidRPr="004A37E9">
        <w:rPr>
          <w:rFonts w:cs="B Nazanin" w:hint="cs"/>
          <w:b/>
          <w:bCs/>
          <w:sz w:val="48"/>
          <w:szCs w:val="48"/>
          <w:rtl/>
          <w:lang w:bidi="fa-IR"/>
        </w:rPr>
        <w:t xml:space="preserve"> </w:t>
      </w:r>
      <w:r w:rsidR="004A37E9">
        <w:rPr>
          <w:rFonts w:cs="B Nazanin"/>
          <w:b/>
          <w:bCs/>
          <w:sz w:val="48"/>
          <w:szCs w:val="48"/>
          <w:lang w:bidi="fa-IR"/>
        </w:rPr>
        <w:t xml:space="preserve">    </w:t>
      </w:r>
      <w:r w:rsidRPr="004A37E9">
        <w:rPr>
          <w:rFonts w:cs="B Nazanin" w:hint="cs"/>
          <w:b/>
          <w:bCs/>
          <w:sz w:val="48"/>
          <w:szCs w:val="48"/>
          <w:rtl/>
          <w:lang w:bidi="fa-IR"/>
        </w:rPr>
        <w:t xml:space="preserve">              </w:t>
      </w:r>
      <w:r w:rsidR="00A459DC" w:rsidRPr="004A37E9">
        <w:rPr>
          <w:rFonts w:cs="B Nazanin" w:hint="cs"/>
          <w:b/>
          <w:bCs/>
          <w:sz w:val="48"/>
          <w:szCs w:val="48"/>
          <w:rtl/>
          <w:lang w:bidi="fa-IR"/>
        </w:rPr>
        <w:t>بهداشتی در سطح جزیره زیبای کیش</w:t>
      </w:r>
    </w:p>
    <w:p w:rsidR="00507344" w:rsidRPr="00883879" w:rsidRDefault="00507344" w:rsidP="00883879">
      <w:pPr>
        <w:bidi/>
        <w:spacing w:line="324" w:lineRule="auto"/>
        <w:ind w:firstLine="720"/>
        <w:jc w:val="both"/>
        <w:rPr>
          <w:rFonts w:cs="B Nazanin"/>
          <w:sz w:val="28"/>
          <w:szCs w:val="28"/>
        </w:rPr>
      </w:pPr>
    </w:p>
    <w:p w:rsidR="00507344" w:rsidRPr="00883879" w:rsidRDefault="00507344" w:rsidP="00883879">
      <w:pPr>
        <w:bidi/>
        <w:spacing w:line="324" w:lineRule="auto"/>
        <w:ind w:firstLine="720"/>
        <w:jc w:val="both"/>
        <w:rPr>
          <w:rFonts w:cs="B Nazanin"/>
          <w:sz w:val="28"/>
          <w:szCs w:val="28"/>
        </w:rPr>
      </w:pPr>
    </w:p>
    <w:p w:rsidR="00507344" w:rsidRPr="00883879" w:rsidRDefault="00507344" w:rsidP="00883879">
      <w:pPr>
        <w:bidi/>
        <w:spacing w:line="324" w:lineRule="auto"/>
        <w:ind w:firstLine="720"/>
        <w:jc w:val="both"/>
        <w:rPr>
          <w:rFonts w:cs="B Nazanin"/>
          <w:sz w:val="28"/>
          <w:szCs w:val="28"/>
        </w:rPr>
      </w:pPr>
    </w:p>
    <w:p w:rsidR="00A60B92" w:rsidRDefault="00A60B92" w:rsidP="00AC6FEB">
      <w:pPr>
        <w:bidi/>
        <w:spacing w:line="324" w:lineRule="auto"/>
        <w:jc w:val="both"/>
        <w:rPr>
          <w:rFonts w:cs="B Nazanin"/>
          <w:sz w:val="28"/>
          <w:szCs w:val="28"/>
        </w:rPr>
      </w:pPr>
    </w:p>
    <w:p w:rsidR="00AC6FEB" w:rsidRPr="00883879" w:rsidRDefault="00AC6FEB" w:rsidP="00AC6FEB">
      <w:pPr>
        <w:bidi/>
        <w:spacing w:line="324" w:lineRule="auto"/>
        <w:jc w:val="both"/>
        <w:rPr>
          <w:rFonts w:cs="B Nazanin"/>
          <w:sz w:val="28"/>
          <w:szCs w:val="28"/>
        </w:rPr>
      </w:pPr>
    </w:p>
    <w:p w:rsidR="00A60B92" w:rsidRPr="00883879" w:rsidRDefault="00A60B92" w:rsidP="00883879">
      <w:pPr>
        <w:bidi/>
        <w:spacing w:line="324" w:lineRule="auto"/>
        <w:ind w:firstLine="720"/>
        <w:jc w:val="both"/>
        <w:rPr>
          <w:rFonts w:cs="B Nazanin"/>
          <w:sz w:val="28"/>
          <w:szCs w:val="28"/>
        </w:rPr>
      </w:pPr>
    </w:p>
    <w:p w:rsidR="00A60B92" w:rsidRPr="00883879" w:rsidRDefault="00A60B92" w:rsidP="00883879">
      <w:pPr>
        <w:bidi/>
        <w:spacing w:line="324" w:lineRule="auto"/>
        <w:ind w:firstLine="720"/>
        <w:jc w:val="both"/>
        <w:rPr>
          <w:rFonts w:cs="B Nazanin"/>
          <w:sz w:val="28"/>
          <w:szCs w:val="28"/>
        </w:rPr>
      </w:pPr>
    </w:p>
    <w:p w:rsidR="00A60B92" w:rsidRPr="00883879" w:rsidRDefault="00A60B92" w:rsidP="00883879">
      <w:pPr>
        <w:bidi/>
        <w:spacing w:line="324" w:lineRule="auto"/>
        <w:ind w:firstLine="720"/>
        <w:jc w:val="both"/>
        <w:rPr>
          <w:rFonts w:cs="B Nazanin"/>
          <w:sz w:val="28"/>
          <w:szCs w:val="28"/>
        </w:rPr>
      </w:pPr>
    </w:p>
    <w:p w:rsidR="00A60B92" w:rsidRPr="00883879" w:rsidRDefault="00A60B92" w:rsidP="00883879">
      <w:pPr>
        <w:bidi/>
        <w:spacing w:line="324" w:lineRule="auto"/>
        <w:ind w:firstLine="720"/>
        <w:jc w:val="both"/>
        <w:rPr>
          <w:rFonts w:cs="B Nazanin"/>
          <w:sz w:val="28"/>
          <w:szCs w:val="28"/>
        </w:rPr>
      </w:pPr>
    </w:p>
    <w:p w:rsidR="00D906A0" w:rsidRPr="00AC6FEB" w:rsidRDefault="0082022F" w:rsidP="00AC6FEB">
      <w:pPr>
        <w:bidi/>
        <w:spacing w:line="324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lastRenderedPageBreak/>
        <w:t xml:space="preserve">                         </w:t>
      </w:r>
      <w:r w:rsidR="004A37E9">
        <w:rPr>
          <w:rFonts w:cs="B Nazanin"/>
          <w:b/>
          <w:bCs/>
          <w:sz w:val="28"/>
          <w:szCs w:val="28"/>
        </w:rPr>
        <w:t xml:space="preserve">     </w:t>
      </w:r>
      <w:r>
        <w:rPr>
          <w:rFonts w:cs="B Nazanin"/>
          <w:b/>
          <w:bCs/>
          <w:sz w:val="28"/>
          <w:szCs w:val="28"/>
        </w:rPr>
        <w:t xml:space="preserve">                 </w:t>
      </w:r>
      <w:r w:rsidRPr="004A37E9">
        <w:rPr>
          <w:rFonts w:cs="B Nazanin" w:hint="cs"/>
          <w:b/>
          <w:bCs/>
          <w:sz w:val="36"/>
          <w:szCs w:val="36"/>
          <w:rtl/>
        </w:rPr>
        <w:t>" شرایط خصوصی "</w:t>
      </w:r>
      <w:r w:rsidR="00AC6FEB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4E02AB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8624D6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</w:t>
      </w:r>
    </w:p>
    <w:p w:rsidR="00D906A0" w:rsidRPr="00883879" w:rsidRDefault="00D906A0" w:rsidP="00883879">
      <w:pPr>
        <w:bidi/>
        <w:spacing w:before="120" w:line="300" w:lineRule="auto"/>
        <w:jc w:val="both"/>
        <w:rPr>
          <w:rFonts w:cs="B Nazanin"/>
          <w:i/>
          <w:iCs/>
          <w:sz w:val="16"/>
          <w:szCs w:val="16"/>
          <w:rtl/>
          <w:lang w:bidi="fa-IR"/>
        </w:rPr>
      </w:pPr>
    </w:p>
    <w:p w:rsidR="00557D50" w:rsidRPr="00883879" w:rsidRDefault="00557D50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883879">
        <w:rPr>
          <w:rFonts w:ascii="Arial" w:hAnsi="Arial" w:cs="B Nazanin" w:hint="cs"/>
          <w:sz w:val="27"/>
          <w:szCs w:val="27"/>
          <w:rtl/>
        </w:rPr>
        <w:t xml:space="preserve">نوع آب قابل حمل در </w:t>
      </w:r>
      <w:r w:rsidR="00D358EB" w:rsidRPr="00883879">
        <w:rPr>
          <w:rFonts w:ascii="Arial" w:hAnsi="Arial" w:cs="B Nazanin" w:hint="cs"/>
          <w:sz w:val="27"/>
          <w:szCs w:val="27"/>
          <w:rtl/>
        </w:rPr>
        <w:t xml:space="preserve">موضوع 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قرارداد، آب شیرین </w:t>
      </w:r>
      <w:r w:rsidR="00060D09" w:rsidRPr="00883879">
        <w:rPr>
          <w:rFonts w:ascii="Arial" w:hAnsi="Arial" w:cs="B Nazanin" w:hint="cs"/>
          <w:sz w:val="27"/>
          <w:szCs w:val="27"/>
          <w:rtl/>
          <w:lang w:bidi="fa-IR"/>
        </w:rPr>
        <w:t>بهداشتی</w:t>
      </w:r>
      <w:r w:rsidRPr="00883879">
        <w:rPr>
          <w:rFonts w:ascii="Arial" w:hAnsi="Arial" w:cs="B Nazanin" w:hint="cs"/>
          <w:sz w:val="27"/>
          <w:szCs w:val="27"/>
          <w:rtl/>
        </w:rPr>
        <w:t>، آب لب شور</w:t>
      </w:r>
      <w:r w:rsidR="008229C6" w:rsidRPr="00883879">
        <w:rPr>
          <w:rFonts w:ascii="Arial" w:hAnsi="Arial" w:cs="B Nazanin" w:hint="cs"/>
          <w:sz w:val="27"/>
          <w:szCs w:val="27"/>
          <w:rtl/>
          <w:lang w:bidi="fa-IR"/>
        </w:rPr>
        <w:t>*شور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 و پساب تصفیه شده می باشد.</w:t>
      </w:r>
    </w:p>
    <w:p w:rsidR="00DA05FE" w:rsidRPr="00883879" w:rsidRDefault="00DA05FE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883879">
        <w:rPr>
          <w:rFonts w:ascii="Arial" w:hAnsi="Arial" w:cs="B Nazanin" w:hint="cs"/>
          <w:sz w:val="27"/>
          <w:szCs w:val="27"/>
          <w:rtl/>
        </w:rPr>
        <w:t>محل آبگیری</w:t>
      </w:r>
      <w:r w:rsidR="007F59F2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، </w:t>
      </w:r>
      <w:r w:rsidR="007F59F2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Pr="00883879">
        <w:rPr>
          <w:rFonts w:ascii="Arial" w:hAnsi="Arial" w:cs="B Nazanin" w:hint="cs"/>
          <w:sz w:val="27"/>
          <w:szCs w:val="27"/>
          <w:rtl/>
        </w:rPr>
        <w:t>تصفیه خانه های فاضلاب و علمك</w:t>
      </w:r>
      <w:r w:rsidR="007F59F2" w:rsidRPr="00883879">
        <w:rPr>
          <w:rFonts w:ascii="Arial" w:hAnsi="Arial" w:cs="B Nazanin" w:hint="cs"/>
          <w:sz w:val="27"/>
          <w:szCs w:val="27"/>
          <w:rtl/>
        </w:rPr>
        <w:t>های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 آبرساني </w:t>
      </w:r>
      <w:r w:rsidR="007F59F2" w:rsidRPr="00883879">
        <w:rPr>
          <w:rFonts w:ascii="Arial" w:hAnsi="Arial" w:cs="B Nazanin" w:hint="cs"/>
          <w:sz w:val="27"/>
          <w:szCs w:val="27"/>
          <w:rtl/>
        </w:rPr>
        <w:t xml:space="preserve">در سطح جزیره </w:t>
      </w:r>
      <w:r w:rsidR="007F59F2" w:rsidRPr="00883879">
        <w:rPr>
          <w:rFonts w:ascii="Arial" w:hAnsi="Arial" w:cs="B Nazanin" w:hint="cs"/>
          <w:sz w:val="27"/>
          <w:szCs w:val="27"/>
          <w:u w:val="single"/>
          <w:rtl/>
        </w:rPr>
        <w:t xml:space="preserve">, </w:t>
      </w:r>
      <w:r w:rsidR="008229C6" w:rsidRPr="00883879">
        <w:rPr>
          <w:rFonts w:ascii="Arial" w:hAnsi="Arial" w:cs="B Nazanin" w:hint="cs"/>
          <w:sz w:val="27"/>
          <w:szCs w:val="27"/>
          <w:rtl/>
        </w:rPr>
        <w:t xml:space="preserve">دریا </w:t>
      </w:r>
      <w:r w:rsidR="007F59F2" w:rsidRPr="00883879">
        <w:rPr>
          <w:rFonts w:ascii="Arial" w:hAnsi="Arial" w:cs="B Nazanin" w:hint="cs"/>
          <w:sz w:val="27"/>
          <w:szCs w:val="27"/>
          <w:rtl/>
        </w:rPr>
        <w:t>,</w:t>
      </w:r>
      <w:r w:rsidR="008229C6" w:rsidRPr="00883879">
        <w:rPr>
          <w:rFonts w:ascii="Arial" w:hAnsi="Arial" w:cs="B Nazanin" w:hint="cs"/>
          <w:sz w:val="27"/>
          <w:szCs w:val="27"/>
          <w:rtl/>
        </w:rPr>
        <w:t xml:space="preserve"> چاهها </w:t>
      </w:r>
      <w:r w:rsidR="007F59F2" w:rsidRPr="00883879">
        <w:rPr>
          <w:rFonts w:ascii="Arial" w:hAnsi="Arial" w:cs="B Nazanin"/>
          <w:sz w:val="27"/>
          <w:szCs w:val="27"/>
        </w:rPr>
        <w:t xml:space="preserve">, </w:t>
      </w:r>
      <w:r w:rsidR="007F59F2" w:rsidRPr="00883879">
        <w:rPr>
          <w:rFonts w:ascii="Arial" w:hAnsi="Arial" w:cs="B Nazanin" w:hint="cs"/>
          <w:sz w:val="27"/>
          <w:szCs w:val="27"/>
          <w:rtl/>
        </w:rPr>
        <w:t xml:space="preserve"> و هر مکانی را که کار فرما معرفی  می نماید  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 و مدت زمان آبگيري آن بسته به پمپ موجود مي باشد و غير قابل تغيير است  </w:t>
      </w:r>
      <w:r w:rsidR="00A459DC" w:rsidRPr="00883879">
        <w:rPr>
          <w:rFonts w:ascii="Arial" w:hAnsi="Arial" w:cs="B Nazanin" w:hint="cs"/>
          <w:sz w:val="27"/>
          <w:szCs w:val="27"/>
          <w:rtl/>
        </w:rPr>
        <w:t>.</w:t>
      </w:r>
    </w:p>
    <w:p w:rsidR="0089401A" w:rsidRDefault="00412B24" w:rsidP="00412B24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بارگیری </w:t>
      </w:r>
      <w:r w:rsidR="00A459DC" w:rsidRPr="00883879">
        <w:rPr>
          <w:rFonts w:ascii="Arial" w:hAnsi="Arial" w:cs="B Nazanin" w:hint="cs"/>
          <w:sz w:val="27"/>
          <w:szCs w:val="27"/>
          <w:rtl/>
        </w:rPr>
        <w:t xml:space="preserve">محل </w:t>
      </w:r>
      <w:r>
        <w:rPr>
          <w:rFonts w:ascii="Arial" w:hAnsi="Arial" w:cs="B Nazanin" w:hint="cs"/>
          <w:sz w:val="27"/>
          <w:szCs w:val="27"/>
          <w:rtl/>
        </w:rPr>
        <w:t xml:space="preserve">و </w:t>
      </w:r>
      <w:r w:rsidR="00A459DC" w:rsidRPr="00883879">
        <w:rPr>
          <w:rFonts w:ascii="Arial" w:hAnsi="Arial" w:cs="B Nazanin" w:hint="cs"/>
          <w:sz w:val="27"/>
          <w:szCs w:val="27"/>
          <w:rtl/>
        </w:rPr>
        <w:t xml:space="preserve">تخلیه </w:t>
      </w:r>
      <w:r>
        <w:rPr>
          <w:rFonts w:ascii="Arial" w:hAnsi="Arial" w:cs="B Nazanin" w:hint="cs"/>
          <w:sz w:val="27"/>
          <w:szCs w:val="27"/>
          <w:rtl/>
        </w:rPr>
        <w:t xml:space="preserve"> آب جهت آبیاری </w:t>
      </w:r>
      <w:r w:rsidR="00A459DC" w:rsidRPr="00883879">
        <w:rPr>
          <w:rFonts w:ascii="Arial" w:hAnsi="Arial" w:cs="B Nazanin" w:hint="cs"/>
          <w:sz w:val="27"/>
          <w:szCs w:val="27"/>
          <w:rtl/>
        </w:rPr>
        <w:t xml:space="preserve"> مناطق سه گانه فضای سبز و تمامی اماکن بهداشتی </w:t>
      </w:r>
      <w:r w:rsidR="00470BD4">
        <w:rPr>
          <w:rFonts w:ascii="Arial" w:hAnsi="Arial" w:cs="B Nazanin" w:hint="cs"/>
          <w:sz w:val="27"/>
          <w:szCs w:val="27"/>
          <w:rtl/>
        </w:rPr>
        <w:t>, آبنماها , دامهای پرا</w:t>
      </w:r>
      <w:r>
        <w:rPr>
          <w:rFonts w:ascii="Arial" w:hAnsi="Arial" w:cs="B Nazanin" w:hint="cs"/>
          <w:sz w:val="27"/>
          <w:szCs w:val="27"/>
          <w:rtl/>
        </w:rPr>
        <w:t>کنده , آهوان در</w:t>
      </w:r>
      <w:r w:rsidR="00A459DC" w:rsidRPr="00883879">
        <w:rPr>
          <w:rFonts w:ascii="Arial" w:hAnsi="Arial" w:cs="B Nazanin" w:hint="cs"/>
          <w:sz w:val="27"/>
          <w:szCs w:val="27"/>
          <w:rtl/>
        </w:rPr>
        <w:t xml:space="preserve">سطح جزیره یا هرمکانی را که کارفرما دستور کار دهد </w:t>
      </w:r>
      <w:r w:rsidR="00A5036B" w:rsidRPr="00883879">
        <w:rPr>
          <w:rFonts w:ascii="Arial" w:hAnsi="Arial" w:cs="B Nazanin" w:hint="cs"/>
          <w:sz w:val="27"/>
          <w:szCs w:val="27"/>
          <w:u w:val="single"/>
          <w:rtl/>
        </w:rPr>
        <w:t xml:space="preserve">که شامل </w:t>
      </w:r>
      <w:r w:rsidR="00A459DC" w:rsidRPr="00883879">
        <w:rPr>
          <w:rFonts w:ascii="Arial" w:hAnsi="Arial" w:cs="B Nazanin" w:hint="cs"/>
          <w:sz w:val="27"/>
          <w:szCs w:val="27"/>
          <w:u w:val="single"/>
          <w:rtl/>
        </w:rPr>
        <w:t>تمامي مسيرهاي خاكي و آسفالت</w:t>
      </w:r>
      <w:r w:rsidR="009E7794" w:rsidRPr="00883879">
        <w:rPr>
          <w:rFonts w:ascii="Arial" w:hAnsi="Arial" w:cs="B Nazanin" w:hint="cs"/>
          <w:sz w:val="27"/>
          <w:szCs w:val="27"/>
          <w:u w:val="single"/>
          <w:rtl/>
        </w:rPr>
        <w:t xml:space="preserve"> </w:t>
      </w:r>
      <w:r w:rsidR="0089401A">
        <w:rPr>
          <w:rFonts w:ascii="Arial" w:hAnsi="Arial" w:cs="B Nazanin" w:hint="cs"/>
          <w:sz w:val="27"/>
          <w:szCs w:val="27"/>
          <w:rtl/>
        </w:rPr>
        <w:t xml:space="preserve"> می باش</w:t>
      </w:r>
      <w:r w:rsidR="0089401A">
        <w:rPr>
          <w:rFonts w:ascii="Arial" w:hAnsi="Arial" w:cs="B Nazanin" w:hint="cs"/>
          <w:sz w:val="27"/>
          <w:szCs w:val="27"/>
          <w:rtl/>
          <w:lang w:bidi="fa-IR"/>
        </w:rPr>
        <w:t>د.</w:t>
      </w:r>
    </w:p>
    <w:p w:rsidR="004606FF" w:rsidRPr="004606FF" w:rsidRDefault="004606FF" w:rsidP="00210BA2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مدت پیمان </w:t>
      </w:r>
      <w:r w:rsidR="007C1A92">
        <w:rPr>
          <w:rFonts w:ascii="Arial" w:hAnsi="Arial" w:cs="B Nazanin" w:hint="cs"/>
          <w:sz w:val="27"/>
          <w:szCs w:val="27"/>
          <w:rtl/>
        </w:rPr>
        <w:t>1</w:t>
      </w:r>
      <w:r w:rsidR="00210BA2">
        <w:rPr>
          <w:rFonts w:ascii="Arial" w:hAnsi="Arial" w:cs="B Nazanin" w:hint="cs"/>
          <w:sz w:val="27"/>
          <w:szCs w:val="27"/>
          <w:rtl/>
        </w:rPr>
        <w:t>5</w:t>
      </w:r>
      <w:r w:rsidR="007C1A92">
        <w:rPr>
          <w:rFonts w:ascii="Arial" w:hAnsi="Arial" w:cs="B Nazanin" w:hint="cs"/>
          <w:sz w:val="27"/>
          <w:szCs w:val="27"/>
          <w:rtl/>
        </w:rPr>
        <w:t>0 روز</w:t>
      </w:r>
      <w:r>
        <w:rPr>
          <w:rFonts w:ascii="Arial" w:hAnsi="Arial" w:cs="B Nazanin" w:hint="cs"/>
          <w:sz w:val="27"/>
          <w:szCs w:val="27"/>
          <w:rtl/>
        </w:rPr>
        <w:t xml:space="preserve"> .</w:t>
      </w:r>
    </w:p>
    <w:p w:rsidR="004606FF" w:rsidRPr="004606FF" w:rsidRDefault="00391BF4" w:rsidP="004606FF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883879">
        <w:rPr>
          <w:rFonts w:ascii="Arial" w:hAnsi="Arial" w:cs="B Nazanin" w:hint="cs"/>
          <w:sz w:val="27"/>
          <w:szCs w:val="27"/>
          <w:rtl/>
        </w:rPr>
        <w:t>پیمانکار موظف است جهت انجام موض</w:t>
      </w:r>
      <w:r w:rsidR="002B06AA" w:rsidRPr="00883879">
        <w:rPr>
          <w:rFonts w:ascii="Arial" w:hAnsi="Arial" w:cs="B Nazanin" w:hint="cs"/>
          <w:sz w:val="27"/>
          <w:szCs w:val="27"/>
          <w:rtl/>
        </w:rPr>
        <w:t xml:space="preserve">وع قرارداد، </w:t>
      </w:r>
      <w:r w:rsidR="00A5036B" w:rsidRPr="00883879">
        <w:rPr>
          <w:rFonts w:ascii="Arial" w:hAnsi="Arial" w:cs="B Nazanin" w:hint="cs"/>
          <w:sz w:val="27"/>
          <w:szCs w:val="27"/>
          <w:rtl/>
        </w:rPr>
        <w:t xml:space="preserve">حداقل </w:t>
      </w:r>
      <w:r w:rsidR="002B06AA" w:rsidRPr="00883879">
        <w:rPr>
          <w:rFonts w:ascii="Arial" w:hAnsi="Arial" w:cs="B Nazanin" w:hint="cs"/>
          <w:sz w:val="27"/>
          <w:szCs w:val="27"/>
          <w:rtl/>
        </w:rPr>
        <w:t xml:space="preserve">ماشین آلات جدول </w:t>
      </w:r>
      <w:r w:rsidR="009F1B79" w:rsidRPr="00883879">
        <w:rPr>
          <w:rFonts w:ascii="Arial" w:hAnsi="Arial" w:cs="B Nazanin" w:hint="cs"/>
          <w:sz w:val="27"/>
          <w:szCs w:val="27"/>
          <w:rtl/>
        </w:rPr>
        <w:t>زیر</w:t>
      </w:r>
      <w:r w:rsidR="0089401A">
        <w:rPr>
          <w:rFonts w:ascii="Arial" w:hAnsi="Arial" w:cs="B Nazanin" w:hint="cs"/>
          <w:sz w:val="27"/>
          <w:szCs w:val="27"/>
          <w:rtl/>
        </w:rPr>
        <w:t xml:space="preserve"> را تأمین نماید.</w:t>
      </w:r>
    </w:p>
    <w:p w:rsidR="00391BF4" w:rsidRPr="00883879" w:rsidRDefault="008624D6" w:rsidP="004A37E9">
      <w:pPr>
        <w:pStyle w:val="BodyText3"/>
        <w:bidi/>
        <w:spacing w:after="0" w:line="360" w:lineRule="auto"/>
        <w:ind w:left="720"/>
        <w:contextualSpacing/>
        <w:jc w:val="lowKashida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                                        </w:t>
      </w:r>
      <w:r w:rsidR="00AF7194">
        <w:rPr>
          <w:rFonts w:ascii="Arial" w:hAnsi="Arial" w:cs="B Nazanin"/>
          <w:b/>
          <w:bCs/>
          <w:sz w:val="28"/>
          <w:szCs w:val="28"/>
        </w:rPr>
        <w:t xml:space="preserve">    </w:t>
      </w: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      </w:t>
      </w:r>
      <w:r w:rsidR="00391BF4" w:rsidRPr="00AF7194">
        <w:rPr>
          <w:rFonts w:ascii="Arial" w:hAnsi="Arial" w:cs="B Nazanin" w:hint="cs"/>
          <w:b/>
          <w:bCs/>
          <w:sz w:val="32"/>
          <w:szCs w:val="32"/>
          <w:rtl/>
        </w:rPr>
        <w:t>حداقل ماشین آلات مورد نیاز</w:t>
      </w:r>
    </w:p>
    <w:tbl>
      <w:tblPr>
        <w:bidiVisual/>
        <w:tblW w:w="9020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4"/>
        <w:gridCol w:w="1548"/>
        <w:gridCol w:w="2005"/>
        <w:gridCol w:w="2568"/>
      </w:tblGrid>
      <w:tr w:rsidR="00391BF4" w:rsidRPr="00883879" w:rsidTr="0089401A">
        <w:tc>
          <w:tcPr>
            <w:tcW w:w="805" w:type="dxa"/>
            <w:shd w:val="clear" w:color="auto" w:fill="auto"/>
            <w:vAlign w:val="center"/>
          </w:tcPr>
          <w:p w:rsidR="00391BF4" w:rsidRPr="00883879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838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91BF4" w:rsidRPr="00883879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838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ماشین آلات مورد نیاز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91BF4" w:rsidRPr="00883879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838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مورد نیاز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1BF4" w:rsidRPr="00883879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38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گنجایش (مترمکعب)</w:t>
            </w:r>
          </w:p>
        </w:tc>
        <w:tc>
          <w:tcPr>
            <w:tcW w:w="2568" w:type="dxa"/>
          </w:tcPr>
          <w:p w:rsidR="00391BF4" w:rsidRPr="00883879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838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 مشخصات</w:t>
            </w:r>
          </w:p>
        </w:tc>
      </w:tr>
      <w:tr w:rsidR="00391BF4" w:rsidRPr="004606FF" w:rsidTr="0089401A">
        <w:tc>
          <w:tcPr>
            <w:tcW w:w="805" w:type="dxa"/>
            <w:shd w:val="clear" w:color="auto" w:fill="auto"/>
            <w:vAlign w:val="center"/>
          </w:tcPr>
          <w:p w:rsidR="00391BF4" w:rsidRPr="004606FF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91BF4" w:rsidRPr="004606FF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تانکر از جنس گالوانیزه</w:t>
            </w:r>
            <w:r w:rsidR="00765DC9" w:rsidRPr="004606FF">
              <w:rPr>
                <w:rFonts w:ascii="Arial" w:hAnsi="Arial" w:cs="B Nazanin" w:hint="cs"/>
                <w:sz w:val="20"/>
                <w:szCs w:val="20"/>
                <w:rtl/>
              </w:rPr>
              <w:t>- آلومینیوم - استیل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91BF4" w:rsidRPr="004606FF" w:rsidRDefault="006462F8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1BF4" w:rsidRPr="004606FF" w:rsidRDefault="00A5245C" w:rsidP="006462F8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حداقل12 و حداکثر 2</w:t>
            </w:r>
            <w:r w:rsidR="006462F8" w:rsidRPr="004606F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0</w:t>
            </w:r>
            <w:r w:rsidRPr="004606F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مترمکعب</w:t>
            </w:r>
          </w:p>
        </w:tc>
        <w:tc>
          <w:tcPr>
            <w:tcW w:w="2568" w:type="dxa"/>
          </w:tcPr>
          <w:p w:rsidR="00391BF4" w:rsidRPr="004606FF" w:rsidRDefault="00391BF4" w:rsidP="003B014F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دارای پمپ تخلیه و شیلنگ به طول 12 متر و قطر </w:t>
            </w:r>
            <w:r w:rsidR="003B014F">
              <w:rPr>
                <w:rFonts w:ascii="Arial" w:hAnsi="Arial" w:cs="B Nazanin" w:hint="cs"/>
                <w:sz w:val="20"/>
                <w:szCs w:val="20"/>
                <w:rtl/>
              </w:rPr>
              <w:t>63</w:t>
            </w: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511CF" w:rsidRPr="004606FF">
              <w:rPr>
                <w:rFonts w:ascii="Arial" w:hAnsi="Arial" w:cs="B Nazanin" w:hint="cs"/>
                <w:sz w:val="20"/>
                <w:szCs w:val="20"/>
                <w:rtl/>
              </w:rPr>
              <w:t>میلیمتر</w:t>
            </w:r>
            <w:r w:rsidR="00F87468"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 برای آبیاری و تخلیه در </w:t>
            </w:r>
            <w:r w:rsidR="00713359" w:rsidRPr="004606FF">
              <w:rPr>
                <w:rFonts w:ascii="Arial" w:hAnsi="Arial" w:cs="B Nazanin" w:hint="cs"/>
                <w:sz w:val="20"/>
                <w:szCs w:val="20"/>
                <w:rtl/>
              </w:rPr>
              <w:t>مخازن فضای سبز</w:t>
            </w:r>
          </w:p>
        </w:tc>
      </w:tr>
      <w:tr w:rsidR="00391BF4" w:rsidRPr="004606FF" w:rsidTr="0089401A">
        <w:tc>
          <w:tcPr>
            <w:tcW w:w="805" w:type="dxa"/>
            <w:shd w:val="clear" w:color="auto" w:fill="auto"/>
            <w:vAlign w:val="center"/>
          </w:tcPr>
          <w:p w:rsidR="00391BF4" w:rsidRPr="004606FF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91BF4" w:rsidRPr="004606FF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تانکر از جنس استیل</w:t>
            </w:r>
            <w:r w:rsidR="00BE2FDF"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 ویا آلومینیم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91BF4" w:rsidRPr="004606FF" w:rsidRDefault="00391BF4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1BF4" w:rsidRPr="004606FF" w:rsidRDefault="00A5245C" w:rsidP="006462F8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حداقل12 وحداکثر 2</w:t>
            </w:r>
            <w:r w:rsidR="006462F8" w:rsidRPr="004606FF">
              <w:rPr>
                <w:rFonts w:ascii="Arial" w:hAnsi="Arial" w:cs="B Nazanin" w:hint="cs"/>
                <w:sz w:val="20"/>
                <w:szCs w:val="20"/>
                <w:rtl/>
              </w:rPr>
              <w:t>0</w:t>
            </w: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مترمکعب</w:t>
            </w:r>
          </w:p>
        </w:tc>
        <w:tc>
          <w:tcPr>
            <w:tcW w:w="2568" w:type="dxa"/>
          </w:tcPr>
          <w:p w:rsidR="00391BF4" w:rsidRPr="004606FF" w:rsidRDefault="00F87468" w:rsidP="00CA7767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دارای پمپ تخلیه و شیلنگ به طول 12 متر و قطر </w:t>
            </w:r>
            <w:r w:rsidR="00A459DC" w:rsidRPr="004606FF">
              <w:rPr>
                <w:rFonts w:ascii="Arial" w:hAnsi="Arial" w:cs="B Nazanin" w:hint="cs"/>
                <w:sz w:val="20"/>
                <w:szCs w:val="20"/>
                <w:rtl/>
              </w:rPr>
              <w:t>63</w:t>
            </w: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 میلیمتر برای </w:t>
            </w:r>
            <w:r w:rsidR="00713359"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تخلیه در مخازن اماکن بهداشتی </w:t>
            </w:r>
            <w:r w:rsidR="00CA7767">
              <w:rPr>
                <w:rFonts w:ascii="Arial" w:hAnsi="Arial" w:cs="B Nazanin" w:hint="cs"/>
                <w:sz w:val="20"/>
                <w:szCs w:val="20"/>
                <w:rtl/>
              </w:rPr>
              <w:t>,</w:t>
            </w:r>
            <w:r w:rsidR="00713359"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 فضای سبز</w:t>
            </w:r>
            <w:r w:rsidR="00CA7767">
              <w:rPr>
                <w:rFonts w:ascii="Arial" w:hAnsi="Arial" w:cs="B Nazanin" w:hint="cs"/>
                <w:sz w:val="20"/>
                <w:szCs w:val="20"/>
                <w:rtl/>
              </w:rPr>
              <w:t xml:space="preserve"> و آبیاری </w:t>
            </w:r>
          </w:p>
        </w:tc>
      </w:tr>
      <w:tr w:rsidR="00713359" w:rsidRPr="004606FF" w:rsidTr="0089401A">
        <w:tc>
          <w:tcPr>
            <w:tcW w:w="805" w:type="dxa"/>
            <w:shd w:val="clear" w:color="auto" w:fill="auto"/>
            <w:vAlign w:val="center"/>
          </w:tcPr>
          <w:p w:rsidR="00713359" w:rsidRPr="004606FF" w:rsidRDefault="00713359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13359" w:rsidRPr="004606FF" w:rsidRDefault="00713359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تانکر از جنس استیل ویا آلومینیم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13359" w:rsidRPr="004606FF" w:rsidRDefault="00713359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13359" w:rsidRPr="004606FF" w:rsidRDefault="00713359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حداقل5 وحداکثر 10مترمکعب</w:t>
            </w:r>
          </w:p>
        </w:tc>
        <w:tc>
          <w:tcPr>
            <w:tcW w:w="2568" w:type="dxa"/>
          </w:tcPr>
          <w:p w:rsidR="00713359" w:rsidRPr="004606FF" w:rsidRDefault="00713359" w:rsidP="0089401A">
            <w:pPr>
              <w:pStyle w:val="BodyText3"/>
              <w:bidi/>
              <w:spacing w:after="0" w:line="360" w:lineRule="auto"/>
              <w:contextualSpacing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دارای پمپ تخلیه و شیلنگ به طول 12 متر و قطر </w:t>
            </w:r>
            <w:r w:rsidR="00A459DC" w:rsidRPr="004606FF">
              <w:rPr>
                <w:rFonts w:ascii="Arial" w:hAnsi="Arial" w:cs="B Nazanin" w:hint="cs"/>
                <w:sz w:val="20"/>
                <w:szCs w:val="20"/>
                <w:rtl/>
              </w:rPr>
              <w:t xml:space="preserve">63 </w:t>
            </w:r>
            <w:r w:rsidRPr="004606FF">
              <w:rPr>
                <w:rFonts w:ascii="Arial" w:hAnsi="Arial" w:cs="B Nazanin" w:hint="cs"/>
                <w:sz w:val="20"/>
                <w:szCs w:val="20"/>
                <w:rtl/>
              </w:rPr>
              <w:t>میلیمتر برای تخلیه در مخازن اماکن بهداشتی</w:t>
            </w:r>
          </w:p>
        </w:tc>
      </w:tr>
    </w:tbl>
    <w:p w:rsidR="009F1B79" w:rsidRPr="00883879" w:rsidRDefault="009F1B79" w:rsidP="0089401A">
      <w:pPr>
        <w:pStyle w:val="BodyText3"/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</w:p>
    <w:p w:rsidR="009F1B79" w:rsidRDefault="006462F8" w:rsidP="003B014F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lastRenderedPageBreak/>
        <w:t>حمل آب</w:t>
      </w:r>
      <w:r w:rsidR="009F1B79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>
        <w:rPr>
          <w:rFonts w:ascii="Arial" w:hAnsi="Arial" w:cs="B Nazanin" w:hint="cs"/>
          <w:sz w:val="27"/>
          <w:szCs w:val="27"/>
          <w:rtl/>
        </w:rPr>
        <w:t>روزانه 1</w:t>
      </w:r>
      <w:r w:rsidR="003B014F">
        <w:rPr>
          <w:rFonts w:ascii="Arial" w:hAnsi="Arial" w:cs="B Nazanin" w:hint="cs"/>
          <w:sz w:val="27"/>
          <w:szCs w:val="27"/>
          <w:rtl/>
        </w:rPr>
        <w:t>6</w:t>
      </w:r>
      <w:r>
        <w:rPr>
          <w:rFonts w:ascii="Arial" w:hAnsi="Arial" w:cs="B Nazanin" w:hint="cs"/>
          <w:sz w:val="27"/>
          <w:szCs w:val="27"/>
          <w:rtl/>
        </w:rPr>
        <w:t xml:space="preserve">0 </w:t>
      </w:r>
      <w:r w:rsidR="004606FF">
        <w:rPr>
          <w:rFonts w:ascii="Arial" w:hAnsi="Arial" w:cs="B Nazanin" w:hint="cs"/>
          <w:sz w:val="27"/>
          <w:szCs w:val="27"/>
          <w:rtl/>
        </w:rPr>
        <w:t xml:space="preserve"> </w:t>
      </w:r>
      <w:r>
        <w:rPr>
          <w:rFonts w:ascii="Arial" w:hAnsi="Arial" w:cs="B Nazanin" w:hint="cs"/>
          <w:sz w:val="27"/>
          <w:szCs w:val="27"/>
          <w:rtl/>
        </w:rPr>
        <w:t>مترمکعب</w:t>
      </w:r>
      <w:r w:rsidR="004606FF" w:rsidRPr="004606FF">
        <w:rPr>
          <w:rFonts w:ascii="Arial" w:hAnsi="Arial" w:cs="B Nazanin" w:hint="cs"/>
          <w:sz w:val="27"/>
          <w:szCs w:val="27"/>
          <w:rtl/>
        </w:rPr>
        <w:t xml:space="preserve"> </w:t>
      </w:r>
      <w:r w:rsidR="009F1B79" w:rsidRPr="00883879">
        <w:rPr>
          <w:rFonts w:ascii="Arial" w:hAnsi="Arial" w:cs="B Nazanin" w:hint="cs"/>
          <w:sz w:val="27"/>
          <w:szCs w:val="27"/>
          <w:rtl/>
        </w:rPr>
        <w:t xml:space="preserve">جهت آبیاری گیاهان </w:t>
      </w:r>
      <w:r w:rsidR="004606FF">
        <w:rPr>
          <w:rFonts w:ascii="Arial" w:hAnsi="Arial" w:cs="B Nazanin" w:hint="cs"/>
          <w:sz w:val="27"/>
          <w:szCs w:val="27"/>
          <w:rtl/>
        </w:rPr>
        <w:t>و</w:t>
      </w:r>
      <w:r w:rsidR="00C67600" w:rsidRPr="00883879">
        <w:rPr>
          <w:rFonts w:ascii="Arial" w:hAnsi="Arial" w:cs="B Nazanin" w:hint="cs"/>
          <w:sz w:val="27"/>
          <w:szCs w:val="27"/>
          <w:rtl/>
        </w:rPr>
        <w:t xml:space="preserve">مخازن مناطق سه گانه فضای سبز </w:t>
      </w:r>
      <w:r w:rsidR="0002787E">
        <w:rPr>
          <w:rFonts w:ascii="Arial" w:hAnsi="Arial" w:cs="B Nazanin" w:hint="cs"/>
          <w:sz w:val="27"/>
          <w:szCs w:val="27"/>
          <w:rtl/>
        </w:rPr>
        <w:t>,</w:t>
      </w:r>
      <w:r w:rsidR="00A5036B" w:rsidRPr="00883879">
        <w:rPr>
          <w:rFonts w:ascii="Arial" w:hAnsi="Arial" w:cs="B Nazanin" w:hint="cs"/>
          <w:sz w:val="27"/>
          <w:szCs w:val="27"/>
          <w:rtl/>
        </w:rPr>
        <w:t xml:space="preserve">اماکن بهداشتی </w:t>
      </w:r>
      <w:r w:rsidR="00C67600" w:rsidRPr="00883879">
        <w:rPr>
          <w:rFonts w:ascii="Arial" w:hAnsi="Arial" w:cs="B Nazanin" w:hint="cs"/>
          <w:sz w:val="27"/>
          <w:szCs w:val="27"/>
          <w:rtl/>
        </w:rPr>
        <w:t>متناسب با شرایط آب و</w:t>
      </w:r>
      <w:r w:rsidR="00470BD4">
        <w:rPr>
          <w:rFonts w:ascii="Arial" w:hAnsi="Arial" w:cs="B Nazanin" w:hint="cs"/>
          <w:sz w:val="27"/>
          <w:szCs w:val="27"/>
          <w:rtl/>
        </w:rPr>
        <w:t xml:space="preserve"> </w:t>
      </w:r>
      <w:r w:rsidR="00C67600" w:rsidRPr="00883879">
        <w:rPr>
          <w:rFonts w:ascii="Arial" w:hAnsi="Arial" w:cs="B Nazanin" w:hint="cs"/>
          <w:sz w:val="27"/>
          <w:szCs w:val="27"/>
          <w:rtl/>
        </w:rPr>
        <w:t>هوا و</w:t>
      </w:r>
      <w:r w:rsidR="00470BD4">
        <w:rPr>
          <w:rFonts w:ascii="Arial" w:hAnsi="Arial" w:cs="B Nazanin" w:hint="cs"/>
          <w:sz w:val="27"/>
          <w:szCs w:val="27"/>
          <w:rtl/>
        </w:rPr>
        <w:t xml:space="preserve"> </w:t>
      </w:r>
      <w:r w:rsidR="00C67600" w:rsidRPr="00883879">
        <w:rPr>
          <w:rFonts w:ascii="Arial" w:hAnsi="Arial" w:cs="B Nazanin" w:hint="cs"/>
          <w:sz w:val="27"/>
          <w:szCs w:val="27"/>
          <w:rtl/>
        </w:rPr>
        <w:t xml:space="preserve">نیاز فضای سبز </w:t>
      </w:r>
      <w:r w:rsidR="00A5036B" w:rsidRPr="00883879">
        <w:rPr>
          <w:rFonts w:ascii="Arial" w:hAnsi="Arial" w:cs="B Nazanin" w:hint="cs"/>
          <w:sz w:val="27"/>
          <w:szCs w:val="27"/>
          <w:rtl/>
        </w:rPr>
        <w:t>و اما</w:t>
      </w:r>
      <w:r>
        <w:rPr>
          <w:rFonts w:ascii="Arial" w:hAnsi="Arial" w:cs="B Nazanin" w:hint="cs"/>
          <w:sz w:val="27"/>
          <w:szCs w:val="27"/>
          <w:rtl/>
        </w:rPr>
        <w:t>ک</w:t>
      </w:r>
      <w:r w:rsidR="00A5036B" w:rsidRPr="00883879">
        <w:rPr>
          <w:rFonts w:ascii="Arial" w:hAnsi="Arial" w:cs="B Nazanin" w:hint="cs"/>
          <w:sz w:val="27"/>
          <w:szCs w:val="27"/>
          <w:rtl/>
        </w:rPr>
        <w:t>ن بهداشتی در</w:t>
      </w:r>
      <w:r w:rsidR="00C67600" w:rsidRPr="00883879">
        <w:rPr>
          <w:rFonts w:ascii="Arial" w:hAnsi="Arial" w:cs="B Nazanin" w:hint="cs"/>
          <w:sz w:val="27"/>
          <w:szCs w:val="27"/>
          <w:rtl/>
        </w:rPr>
        <w:t xml:space="preserve">جزیره کیش </w:t>
      </w:r>
      <w:r w:rsidR="0002787E">
        <w:rPr>
          <w:rFonts w:ascii="Arial" w:hAnsi="Arial" w:cs="B Nazanin" w:hint="cs"/>
          <w:sz w:val="27"/>
          <w:szCs w:val="27"/>
          <w:rtl/>
        </w:rPr>
        <w:t xml:space="preserve">متغیر بوده و </w:t>
      </w:r>
      <w:r w:rsidR="00C67600" w:rsidRPr="00883879">
        <w:rPr>
          <w:rFonts w:ascii="Arial" w:hAnsi="Arial" w:cs="B Nazanin" w:hint="cs"/>
          <w:sz w:val="27"/>
          <w:szCs w:val="27"/>
          <w:rtl/>
        </w:rPr>
        <w:t xml:space="preserve"> قابل افزایش </w:t>
      </w:r>
      <w:r w:rsidR="0002787E">
        <w:rPr>
          <w:rFonts w:ascii="Arial" w:hAnsi="Arial" w:cs="B Nazanin" w:hint="cs"/>
          <w:sz w:val="27"/>
          <w:szCs w:val="27"/>
          <w:rtl/>
        </w:rPr>
        <w:t xml:space="preserve">یا گاهش </w:t>
      </w:r>
      <w:r w:rsidR="00C67600" w:rsidRPr="00883879">
        <w:rPr>
          <w:rFonts w:ascii="Arial" w:hAnsi="Arial" w:cs="B Nazanin" w:hint="cs"/>
          <w:sz w:val="27"/>
          <w:szCs w:val="27"/>
          <w:rtl/>
        </w:rPr>
        <w:t>طبق نظر وصلاح دید کارفرما</w:t>
      </w:r>
      <w:r w:rsidR="0002787E">
        <w:rPr>
          <w:rFonts w:ascii="Arial" w:hAnsi="Arial" w:cs="B Nazanin" w:hint="cs"/>
          <w:sz w:val="27"/>
          <w:szCs w:val="27"/>
          <w:rtl/>
        </w:rPr>
        <w:t xml:space="preserve"> می باشد</w:t>
      </w:r>
      <w:r w:rsidR="00C67600" w:rsidRPr="00883879">
        <w:rPr>
          <w:rFonts w:ascii="Arial" w:hAnsi="Arial" w:cs="B Nazanin" w:hint="cs"/>
          <w:sz w:val="27"/>
          <w:szCs w:val="27"/>
          <w:rtl/>
        </w:rPr>
        <w:t xml:space="preserve"> .</w:t>
      </w:r>
    </w:p>
    <w:p w:rsidR="009F1B79" w:rsidRPr="00883879" w:rsidRDefault="009F1B79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883879">
        <w:rPr>
          <w:rFonts w:ascii="Arial" w:hAnsi="Arial" w:cs="B Nazanin" w:hint="cs"/>
          <w:sz w:val="27"/>
          <w:szCs w:val="27"/>
          <w:rtl/>
        </w:rPr>
        <w:t>کلیه خودروهاي پيمانكار بايد مجوز نصب تانكر از مراجع ذيربط را داشته باشند و مجوز مذكور را قبل از شروع كار به دستگاه نظارت ارائه نمايند .</w:t>
      </w:r>
    </w:p>
    <w:p w:rsidR="00DA05FE" w:rsidRPr="00883879" w:rsidRDefault="00DA05FE" w:rsidP="0002787E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883879">
        <w:rPr>
          <w:rFonts w:ascii="Arial" w:hAnsi="Arial" w:cs="B Nazanin" w:hint="cs"/>
          <w:sz w:val="27"/>
          <w:szCs w:val="27"/>
          <w:rtl/>
        </w:rPr>
        <w:t xml:space="preserve">كليه تانكرهاي </w:t>
      </w:r>
      <w:r w:rsidR="009C2DFD" w:rsidRPr="00883879">
        <w:rPr>
          <w:rFonts w:ascii="Arial" w:hAnsi="Arial" w:cs="B Nazanin" w:hint="cs"/>
          <w:sz w:val="27"/>
          <w:szCs w:val="27"/>
          <w:rtl/>
        </w:rPr>
        <w:t>گالوانیزه</w:t>
      </w:r>
      <w:r w:rsidR="0029223B" w:rsidRPr="00883879">
        <w:rPr>
          <w:rFonts w:ascii="Arial" w:hAnsi="Arial" w:cs="B Nazanin" w:hint="cs"/>
          <w:sz w:val="27"/>
          <w:szCs w:val="27"/>
          <w:rtl/>
        </w:rPr>
        <w:t xml:space="preserve"> و</w:t>
      </w:r>
      <w:r w:rsidR="00CC6A06" w:rsidRPr="00883879">
        <w:rPr>
          <w:rFonts w:ascii="Arial" w:hAnsi="Arial" w:cs="B Nazanin" w:hint="cs"/>
          <w:sz w:val="27"/>
          <w:szCs w:val="27"/>
          <w:rtl/>
        </w:rPr>
        <w:t xml:space="preserve"> استیل</w:t>
      </w:r>
      <w:r w:rsidR="009C2DFD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BE2FDF" w:rsidRPr="00883879">
        <w:rPr>
          <w:rFonts w:ascii="Arial" w:hAnsi="Arial" w:cs="B Nazanin" w:hint="cs"/>
          <w:sz w:val="27"/>
          <w:szCs w:val="27"/>
          <w:rtl/>
        </w:rPr>
        <w:t>و</w:t>
      </w:r>
      <w:r w:rsidR="00BE2FDF" w:rsidRPr="00883879">
        <w:rPr>
          <w:rFonts w:ascii="Arial" w:hAnsi="Arial" w:cs="B Nazanin" w:hint="cs"/>
          <w:sz w:val="24"/>
          <w:szCs w:val="24"/>
          <w:rtl/>
        </w:rPr>
        <w:t xml:space="preserve"> آلومینیم</w:t>
      </w:r>
      <w:r w:rsidR="00BE2FDF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نصب شده برروي </w:t>
      </w:r>
      <w:r w:rsidR="0002787E">
        <w:rPr>
          <w:rFonts w:ascii="Arial" w:hAnsi="Arial" w:cs="B Nazanin" w:hint="cs"/>
          <w:sz w:val="27"/>
          <w:szCs w:val="27"/>
          <w:rtl/>
        </w:rPr>
        <w:t xml:space="preserve">کامیون ها باید 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بر روي </w:t>
      </w:r>
      <w:r w:rsidR="004B26CF" w:rsidRPr="00883879">
        <w:rPr>
          <w:rFonts w:ascii="Arial" w:hAnsi="Arial" w:cs="B Nazanin" w:hint="cs"/>
          <w:sz w:val="27"/>
          <w:szCs w:val="27"/>
          <w:rtl/>
        </w:rPr>
        <w:t xml:space="preserve">سه 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طرف بدنه </w:t>
      </w:r>
      <w:r w:rsidR="004B26CF" w:rsidRPr="00883879">
        <w:rPr>
          <w:rFonts w:ascii="Arial" w:hAnsi="Arial" w:cs="B Nazanin" w:hint="cs"/>
          <w:sz w:val="27"/>
          <w:szCs w:val="27"/>
          <w:rtl/>
        </w:rPr>
        <w:t>تانکر</w:t>
      </w:r>
      <w:r w:rsidR="008511CF" w:rsidRPr="00883879">
        <w:rPr>
          <w:rFonts w:ascii="Arial" w:hAnsi="Arial" w:cs="B Nazanin" w:hint="cs"/>
          <w:sz w:val="27"/>
          <w:szCs w:val="27"/>
          <w:rtl/>
        </w:rPr>
        <w:t>و درب ورود</w:t>
      </w:r>
      <w:r w:rsidR="009C2DFD" w:rsidRPr="00883879">
        <w:rPr>
          <w:rFonts w:ascii="Arial" w:hAnsi="Arial" w:cs="B Nazanin" w:hint="cs"/>
          <w:sz w:val="27"/>
          <w:szCs w:val="27"/>
          <w:rtl/>
        </w:rPr>
        <w:t xml:space="preserve">کلیه </w:t>
      </w:r>
      <w:r w:rsidR="0002787E">
        <w:rPr>
          <w:rFonts w:ascii="Arial" w:hAnsi="Arial" w:cs="B Nazanin" w:hint="cs"/>
          <w:sz w:val="27"/>
          <w:szCs w:val="27"/>
          <w:rtl/>
        </w:rPr>
        <w:t>آنها</w:t>
      </w:r>
      <w:r w:rsidR="009C2DFD" w:rsidRPr="00883879">
        <w:rPr>
          <w:rFonts w:ascii="Arial" w:hAnsi="Arial" w:cs="B Nazanin" w:hint="cs"/>
          <w:sz w:val="27"/>
          <w:szCs w:val="27"/>
          <w:rtl/>
        </w:rPr>
        <w:t xml:space="preserve"> موضوع قرارداد ،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 متن </w:t>
      </w:r>
      <w:r w:rsidR="000A6A59" w:rsidRPr="00883879">
        <w:rPr>
          <w:rFonts w:ascii="Arial" w:hAnsi="Arial" w:cs="B Nazanin" w:hint="cs"/>
          <w:sz w:val="27"/>
          <w:szCs w:val="27"/>
          <w:rtl/>
        </w:rPr>
        <w:t>"</w:t>
      </w:r>
      <w:r w:rsidRPr="00883879">
        <w:rPr>
          <w:rFonts w:ascii="Arial" w:hAnsi="Arial" w:cs="B Nazanin" w:hint="cs"/>
          <w:sz w:val="27"/>
          <w:szCs w:val="27"/>
          <w:rtl/>
        </w:rPr>
        <w:t>در اختيار</w:t>
      </w:r>
      <w:r w:rsidR="000A6A59" w:rsidRPr="00883879">
        <w:rPr>
          <w:rFonts w:ascii="Arial" w:hAnsi="Arial" w:cs="B Nazanin" w:hint="cs"/>
          <w:sz w:val="27"/>
          <w:szCs w:val="27"/>
          <w:rtl/>
        </w:rPr>
        <w:t xml:space="preserve"> شركت </w:t>
      </w:r>
      <w:r w:rsidR="00CC6A06" w:rsidRPr="00883879">
        <w:rPr>
          <w:rFonts w:ascii="Arial" w:hAnsi="Arial" w:cs="B Nazanin" w:hint="cs"/>
          <w:sz w:val="27"/>
          <w:szCs w:val="27"/>
          <w:rtl/>
        </w:rPr>
        <w:t xml:space="preserve">عمران آب وخدمات منطقه آزاد </w:t>
      </w:r>
      <w:r w:rsidR="000A6A59" w:rsidRPr="00883879">
        <w:rPr>
          <w:rFonts w:ascii="Arial" w:hAnsi="Arial" w:cs="B Nazanin" w:hint="cs"/>
          <w:sz w:val="27"/>
          <w:szCs w:val="27"/>
          <w:rtl/>
        </w:rPr>
        <w:t xml:space="preserve">  كيش</w:t>
      </w:r>
      <w:r w:rsidR="008511CF" w:rsidRPr="00883879">
        <w:rPr>
          <w:rFonts w:ascii="Arial" w:hAnsi="Arial" w:cs="B Nazanin" w:hint="cs"/>
          <w:sz w:val="27"/>
          <w:szCs w:val="27"/>
          <w:rtl/>
        </w:rPr>
        <w:t xml:space="preserve"> واحد فضای سبز</w:t>
      </w:r>
      <w:r w:rsidR="000A6A59" w:rsidRPr="00883879">
        <w:rPr>
          <w:rFonts w:ascii="Arial" w:hAnsi="Arial" w:cs="B Nazanin" w:hint="cs"/>
          <w:sz w:val="27"/>
          <w:szCs w:val="27"/>
          <w:rtl/>
        </w:rPr>
        <w:t>"</w:t>
      </w:r>
      <w:r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F64AE7" w:rsidRPr="00883879">
        <w:rPr>
          <w:rFonts w:ascii="Arial" w:hAnsi="Arial" w:cs="B Nazanin" w:hint="cs"/>
          <w:sz w:val="27"/>
          <w:szCs w:val="27"/>
          <w:rtl/>
        </w:rPr>
        <w:t xml:space="preserve">و درصورت مشاهده هرگونه تخلف با شماره </w:t>
      </w:r>
      <w:r w:rsidR="009E7794" w:rsidRPr="00883879">
        <w:rPr>
          <w:rFonts w:ascii="Arial" w:hAnsi="Arial" w:cs="B Nazanin" w:hint="cs"/>
          <w:sz w:val="27"/>
          <w:szCs w:val="27"/>
          <w:rtl/>
        </w:rPr>
        <w:t>09210084274</w:t>
      </w:r>
      <w:r w:rsidR="00F64AE7" w:rsidRPr="00883879">
        <w:rPr>
          <w:rFonts w:ascii="Arial" w:hAnsi="Arial" w:cs="B Nazanin" w:hint="cs"/>
          <w:sz w:val="27"/>
          <w:szCs w:val="27"/>
          <w:rtl/>
        </w:rPr>
        <w:t xml:space="preserve"> تماس حاصل فرماییدرا </w:t>
      </w:r>
      <w:r w:rsidR="008511CF" w:rsidRPr="00883879">
        <w:rPr>
          <w:rFonts w:ascii="Arial" w:hAnsi="Arial" w:cs="B Nazanin" w:hint="cs"/>
          <w:sz w:val="27"/>
          <w:szCs w:val="27"/>
          <w:rtl/>
        </w:rPr>
        <w:t xml:space="preserve">با </w:t>
      </w:r>
      <w:r w:rsidR="008511CF" w:rsidRPr="00883879">
        <w:rPr>
          <w:rFonts w:cs="B Nazanin" w:hint="cs"/>
          <w:sz w:val="24"/>
          <w:szCs w:val="24"/>
          <w:rtl/>
        </w:rPr>
        <w:t>فونت</w:t>
      </w:r>
      <w:r w:rsidR="008511CF" w:rsidRPr="00883879">
        <w:rPr>
          <w:rFonts w:ascii="Arial" w:hAnsi="Arial" w:cs="B Nazanin" w:hint="cs"/>
          <w:sz w:val="27"/>
          <w:szCs w:val="27"/>
          <w:rtl/>
        </w:rPr>
        <w:t xml:space="preserve"> درشت وخوانا </w:t>
      </w:r>
      <w:r w:rsidRPr="00883879">
        <w:rPr>
          <w:rFonts w:ascii="Arial" w:hAnsi="Arial" w:cs="B Nazanin" w:hint="cs"/>
          <w:sz w:val="27"/>
          <w:szCs w:val="27"/>
          <w:rtl/>
        </w:rPr>
        <w:t>درج گردد، در غير اينصورت از تحويل آب به پيمانكار خودداري خواهد شد.</w:t>
      </w:r>
      <w:r w:rsidR="00CC6A06" w:rsidRPr="00883879">
        <w:rPr>
          <w:rFonts w:ascii="Arial" w:hAnsi="Arial" w:cs="B Nazanin" w:hint="cs"/>
          <w:sz w:val="27"/>
          <w:szCs w:val="27"/>
          <w:rtl/>
        </w:rPr>
        <w:t xml:space="preserve"> ارتفاع حروف فونت باید 14 سانتیمتر </w:t>
      </w:r>
      <w:r w:rsidR="00F64AE7" w:rsidRPr="00883879">
        <w:rPr>
          <w:rFonts w:ascii="Arial" w:hAnsi="Arial" w:cs="B Nazanin" w:hint="cs"/>
          <w:sz w:val="27"/>
          <w:szCs w:val="27"/>
          <w:rtl/>
        </w:rPr>
        <w:t xml:space="preserve">واز جنس شبرنک درجه یک </w:t>
      </w:r>
      <w:r w:rsidR="00CC6A06" w:rsidRPr="00883879">
        <w:rPr>
          <w:rFonts w:ascii="Arial" w:hAnsi="Arial" w:cs="B Nazanin" w:hint="cs"/>
          <w:sz w:val="27"/>
          <w:szCs w:val="27"/>
          <w:rtl/>
        </w:rPr>
        <w:t xml:space="preserve">باشد </w:t>
      </w:r>
      <w:r w:rsidR="00F87468" w:rsidRPr="00883879">
        <w:rPr>
          <w:rFonts w:ascii="Arial" w:hAnsi="Arial" w:cs="B Nazanin" w:hint="cs"/>
          <w:sz w:val="27"/>
          <w:szCs w:val="27"/>
          <w:rtl/>
        </w:rPr>
        <w:t xml:space="preserve">لازم به ذکر است که پایان قرارداد کلیه نوشتار روی تانکرها باید پاک شوند </w:t>
      </w:r>
      <w:r w:rsidR="004B26CF" w:rsidRPr="00883879">
        <w:rPr>
          <w:rFonts w:ascii="Arial" w:hAnsi="Arial" w:cs="B Nazanin" w:hint="cs"/>
          <w:sz w:val="27"/>
          <w:szCs w:val="27"/>
          <w:rtl/>
        </w:rPr>
        <w:t>.</w:t>
      </w:r>
    </w:p>
    <w:p w:rsidR="004B26CF" w:rsidRPr="00883879" w:rsidRDefault="004B26CF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883879">
        <w:rPr>
          <w:rFonts w:ascii="Arial" w:hAnsi="Arial" w:cs="B Nazanin" w:hint="cs"/>
          <w:sz w:val="27"/>
          <w:szCs w:val="27"/>
          <w:rtl/>
        </w:rPr>
        <w:t>در پایان قرارداد جهت آزاد سازی حسن انجام خدمات باید کلیه متن نوشتار روی ماشین آلات پاک شود وبه تائید دستگاه نظارت برسد .</w:t>
      </w:r>
    </w:p>
    <w:p w:rsidR="00212E60" w:rsidRPr="00883879" w:rsidRDefault="00212E60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883879">
        <w:rPr>
          <w:rFonts w:ascii="Arial" w:hAnsi="Arial" w:cs="B Nazanin" w:hint="cs"/>
          <w:sz w:val="27"/>
          <w:szCs w:val="27"/>
          <w:rtl/>
        </w:rPr>
        <w:t>كليه خودروهاي پيمانكار در زمان آتش سوزي در سطح جزيره طبق نظر دستگاه نظارت مي بايست در اختيار ايستگاه آتش نشاني قرار گيرند و همكاري لازم را با واحد آتش نشاني داشته باشند.</w:t>
      </w:r>
    </w:p>
    <w:p w:rsidR="00212E60" w:rsidRPr="00883879" w:rsidRDefault="0089401A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مقدار و نحوه آبیاری گیاهان </w:t>
      </w:r>
      <w:r w:rsidR="003A6279" w:rsidRPr="00883879">
        <w:rPr>
          <w:rFonts w:ascii="Arial" w:hAnsi="Arial" w:cs="B Nazanin" w:hint="cs"/>
          <w:sz w:val="27"/>
          <w:szCs w:val="27"/>
          <w:rtl/>
        </w:rPr>
        <w:t>با تانکر</w:t>
      </w:r>
      <w:r w:rsidR="004B26CF" w:rsidRPr="00883879">
        <w:rPr>
          <w:rFonts w:ascii="Arial" w:hAnsi="Arial" w:cs="B Nazanin" w:hint="cs"/>
          <w:sz w:val="27"/>
          <w:szCs w:val="27"/>
          <w:rtl/>
        </w:rPr>
        <w:t>در سطح مناطق سه گانه فضای سبز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از طرف کارفرما ابلاغ می گردد.</w:t>
      </w:r>
    </w:p>
    <w:p w:rsidR="009E7794" w:rsidRPr="00883879" w:rsidRDefault="0089401A" w:rsidP="004A37E9">
      <w:pPr>
        <w:pStyle w:val="BodyText3"/>
        <w:bidi/>
        <w:spacing w:after="0" w:line="360" w:lineRule="auto"/>
        <w:ind w:left="360"/>
        <w:contextualSpacing/>
        <w:jc w:val="lowKashida"/>
        <w:rPr>
          <w:rFonts w:ascii="Arial" w:hAnsi="Arial" w:cs="B Nazanin"/>
          <w:sz w:val="27"/>
          <w:szCs w:val="27"/>
          <w:rtl/>
        </w:rPr>
      </w:pPr>
      <w:r>
        <w:rPr>
          <w:rFonts w:ascii="Arial" w:hAnsi="Arial" w:cs="B Nazanin" w:hint="cs"/>
          <w:b/>
          <w:bCs/>
          <w:sz w:val="27"/>
          <w:szCs w:val="27"/>
          <w:rtl/>
        </w:rPr>
        <w:t xml:space="preserve">          </w:t>
      </w:r>
      <w:r w:rsidR="00212E60" w:rsidRPr="00883879">
        <w:rPr>
          <w:rFonts w:ascii="Arial" w:hAnsi="Arial" w:cs="B Nazanin" w:hint="cs"/>
          <w:b/>
          <w:bCs/>
          <w:sz w:val="27"/>
          <w:szCs w:val="27"/>
          <w:rtl/>
        </w:rPr>
        <w:t>تبصره: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 در زمان آبیاری گیاهان با تانکر نباید از پمپ تخلیه استفاده </w:t>
      </w:r>
      <w:r w:rsidR="004B26CF" w:rsidRPr="00883879">
        <w:rPr>
          <w:rFonts w:ascii="Arial" w:hAnsi="Arial" w:cs="B Nazanin" w:hint="cs"/>
          <w:sz w:val="27"/>
          <w:szCs w:val="27"/>
          <w:rtl/>
        </w:rPr>
        <w:t>شود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 .</w:t>
      </w:r>
    </w:p>
    <w:p w:rsidR="009E7794" w:rsidRPr="00883879" w:rsidRDefault="0089401A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9E7794" w:rsidRPr="00883879">
        <w:rPr>
          <w:rFonts w:ascii="Arial" w:hAnsi="Arial" w:cs="B Nazanin" w:hint="cs"/>
          <w:sz w:val="27"/>
          <w:szCs w:val="27"/>
          <w:rtl/>
        </w:rPr>
        <w:t>مقدار و نحوه تخلیه آب در سرویسهای بهداشتی سطح جزیر از طرف کارفرما ابلاغ می گردد.</w:t>
      </w:r>
    </w:p>
    <w:p w:rsidR="00212E60" w:rsidRPr="00883879" w:rsidRDefault="0089401A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در صورت خراب شدن هر یک از تانکرها ظرف 24 ساعت باید یک دستگاه جایگزین گردد.</w:t>
      </w:r>
    </w:p>
    <w:p w:rsidR="00212E60" w:rsidRPr="00883879" w:rsidRDefault="0089401A" w:rsidP="0002787E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در صورت عدم حمل آب به مقدار اعلام شده از طرف دستگاه نظارت، کارفرما راساً اقدام به حمل نموده و هزینه </w:t>
      </w:r>
      <w:r w:rsidR="0002787E">
        <w:rPr>
          <w:rFonts w:ascii="Arial" w:hAnsi="Arial" w:cs="B Nazanin" w:hint="cs"/>
          <w:sz w:val="27"/>
          <w:szCs w:val="27"/>
          <w:rtl/>
        </w:rPr>
        <w:t xml:space="preserve">تمام شده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آن را با اعمال ضریب 5/1 به ازاء هر مترمكعب آب حمل نشده از مطالبات پيمانكار كسر خواهد نمود .</w:t>
      </w:r>
    </w:p>
    <w:p w:rsidR="00212E60" w:rsidRPr="00883879" w:rsidRDefault="0089401A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lastRenderedPageBreak/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پیمانکار بایستی از ضوابط و مقررات انتقال خودروها به جزیره </w:t>
      </w:r>
      <w:r w:rsidR="003A6279" w:rsidRPr="00883879">
        <w:rPr>
          <w:rFonts w:ascii="Arial" w:hAnsi="Arial" w:cs="B Nazanin" w:hint="cs"/>
          <w:sz w:val="27"/>
          <w:szCs w:val="27"/>
          <w:rtl/>
        </w:rPr>
        <w:t xml:space="preserve">کیش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راساً تحقیق بعمل آورد، </w:t>
      </w:r>
      <w:r w:rsidR="003A6279" w:rsidRPr="00883879">
        <w:rPr>
          <w:rFonts w:ascii="Arial" w:hAnsi="Arial" w:cs="B Nazanin" w:hint="cs"/>
          <w:sz w:val="27"/>
          <w:szCs w:val="27"/>
          <w:rtl/>
        </w:rPr>
        <w:t xml:space="preserve">لازم به ذکر است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کلیه هزینه های عوارض و اخذ مجوزها و پلاک جزیره کیش بعهده پیمانکار خواهد بود .</w:t>
      </w:r>
    </w:p>
    <w:p w:rsidR="00212E60" w:rsidRPr="00883879" w:rsidRDefault="0089401A" w:rsidP="0002787E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تامین راننده، محل اس</w:t>
      </w:r>
      <w:r w:rsidR="004A198B" w:rsidRPr="00883879">
        <w:rPr>
          <w:rFonts w:ascii="Arial" w:hAnsi="Arial" w:cs="B Nazanin" w:hint="cs"/>
          <w:sz w:val="27"/>
          <w:szCs w:val="27"/>
          <w:rtl/>
        </w:rPr>
        <w:t xml:space="preserve">کان آنها و پرداخت دستمزد، بیمه، عیدی، پاداش، سنوات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و</w:t>
      </w:r>
      <w:r w:rsidR="004A198B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غیره</w:t>
      </w:r>
      <w:r w:rsidR="004A198B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...  آنان بعهده پیمانکار خواهد بود.</w:t>
      </w:r>
    </w:p>
    <w:p w:rsidR="00212E60" w:rsidRPr="00883879" w:rsidRDefault="0089401A" w:rsidP="0002787E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تامین پارکینگ جهت تانکرها، پمپ تخلیه روی تانکرها، تعمیرکار و هزینه های تع</w:t>
      </w:r>
      <w:r w:rsidR="0002787E">
        <w:rPr>
          <w:rFonts w:ascii="Arial" w:hAnsi="Arial" w:cs="B Nazanin" w:hint="cs"/>
          <w:sz w:val="27"/>
          <w:szCs w:val="27"/>
          <w:rtl/>
        </w:rPr>
        <w:t xml:space="preserve">میر ماشین آلات و سایر هزینه ها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بعهده پیمانکار خواهد بود .</w:t>
      </w:r>
    </w:p>
    <w:p w:rsidR="00212E60" w:rsidRPr="00883879" w:rsidRDefault="0089401A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پیمانکار موظف است دستمزد و کلیه مزایای حقوق عوامل دست اندرکار این پیمان را برابر قانون کار </w:t>
      </w:r>
      <w:r w:rsidR="007F59F2" w:rsidRPr="00883879">
        <w:rPr>
          <w:rFonts w:ascii="Arial" w:hAnsi="Arial" w:cs="B Nazanin" w:hint="cs"/>
          <w:sz w:val="27"/>
          <w:szCs w:val="27"/>
          <w:rtl/>
        </w:rPr>
        <w:t>و تامین اجتماعی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 پرداخت نماید .</w:t>
      </w:r>
    </w:p>
    <w:p w:rsidR="00212E60" w:rsidRPr="00883879" w:rsidRDefault="0089401A" w:rsidP="0002787E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کلیه هزینه های مربوط به سوخت خودروها بعهده پیمانکار بوده و پیمانکار می بایست افزایش </w:t>
      </w:r>
      <w:r w:rsidR="0002787E">
        <w:rPr>
          <w:rFonts w:ascii="Arial" w:hAnsi="Arial" w:cs="B Nazanin" w:hint="cs"/>
          <w:sz w:val="27"/>
          <w:szCs w:val="27"/>
          <w:rtl/>
        </w:rPr>
        <w:t>مبلغ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 سوخت </w:t>
      </w:r>
      <w:r w:rsidR="002403BF" w:rsidRPr="00883879">
        <w:rPr>
          <w:rFonts w:ascii="Arial" w:hAnsi="Arial" w:cs="B Nazanin" w:hint="cs"/>
          <w:sz w:val="27"/>
          <w:szCs w:val="27"/>
          <w:rtl/>
        </w:rPr>
        <w:t xml:space="preserve">وغیره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را در پیشنهاد خود در نظر بگیرد .</w:t>
      </w:r>
    </w:p>
    <w:p w:rsidR="00212E60" w:rsidRPr="004E02AB" w:rsidRDefault="0089401A" w:rsidP="005962D5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 w:rsidRPr="004E02AB">
        <w:rPr>
          <w:rFonts w:ascii="Arial" w:hAnsi="Arial" w:cs="B Nazanin" w:hint="cs"/>
          <w:sz w:val="27"/>
          <w:szCs w:val="27"/>
          <w:rtl/>
        </w:rPr>
        <w:t xml:space="preserve">    </w:t>
      </w:r>
      <w:r w:rsidR="00212E60" w:rsidRPr="004E02AB">
        <w:rPr>
          <w:rFonts w:ascii="Arial" w:hAnsi="Arial" w:cs="B Nazanin" w:hint="cs"/>
          <w:sz w:val="27"/>
          <w:szCs w:val="27"/>
          <w:rtl/>
        </w:rPr>
        <w:t>كليه راننده هاي پيمانكار مي بايست داراي تلفن همراه بوده و پيمانكار مي بايست طي ليستي نام راننده ها و شماره تماس آنها را به دستگاه نظارت اعلام نمايد و راننده ها موظفند در شيفت كار خود جوابگوي تماس دستگاه نظارت باشند. كليه راننده ها مي بايست كليه شئونات اخلاقي و شرعي را رعايت نمايند و در صورت عدم رعايت مورد فوق توسط دستگاه نظارت از تحويل دادن آب به راننده خاطي خودداري می شود</w:t>
      </w:r>
      <w:r w:rsidR="004A198B" w:rsidRPr="004E02AB">
        <w:rPr>
          <w:rFonts w:ascii="Arial" w:hAnsi="Arial" w:cs="B Nazanin" w:hint="cs"/>
          <w:sz w:val="27"/>
          <w:szCs w:val="27"/>
          <w:rtl/>
        </w:rPr>
        <w:t>.</w:t>
      </w:r>
    </w:p>
    <w:p w:rsidR="00212E60" w:rsidRPr="00883879" w:rsidRDefault="0089401A" w:rsidP="004A37E9">
      <w:pPr>
        <w:pStyle w:val="BodyText3"/>
        <w:numPr>
          <w:ilvl w:val="0"/>
          <w:numId w:val="17"/>
        </w:numPr>
        <w:bidi/>
        <w:spacing w:after="0" w:line="360" w:lineRule="auto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پيمانكار و يا نماينده وي مي بايست به صورت 24 سا</w:t>
      </w:r>
      <w:r w:rsidR="002403BF" w:rsidRPr="00883879">
        <w:rPr>
          <w:rFonts w:ascii="Arial" w:hAnsi="Arial" w:cs="B Nazanin" w:hint="cs"/>
          <w:sz w:val="27"/>
          <w:szCs w:val="27"/>
          <w:rtl/>
        </w:rPr>
        <w:t>عته در جزيره كيش حضور داشته باش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د و به صورت تمام وقت پ</w:t>
      </w:r>
      <w:r w:rsidR="002403BF" w:rsidRPr="00883879">
        <w:rPr>
          <w:rFonts w:ascii="Arial" w:hAnsi="Arial" w:cs="B Nazanin" w:hint="cs"/>
          <w:sz w:val="27"/>
          <w:szCs w:val="27"/>
          <w:rtl/>
        </w:rPr>
        <w:t>اسخگوي تلفن همراه خود باش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د .</w:t>
      </w:r>
    </w:p>
    <w:p w:rsidR="00212E60" w:rsidRPr="00883879" w:rsidRDefault="0089401A" w:rsidP="004A37E9">
      <w:pPr>
        <w:pStyle w:val="BodyText3"/>
        <w:numPr>
          <w:ilvl w:val="0"/>
          <w:numId w:val="17"/>
        </w:numPr>
        <w:bidi/>
        <w:spacing w:before="240" w:after="240" w:line="360" w:lineRule="auto"/>
        <w:ind w:hanging="357"/>
        <w:contextualSpacing/>
        <w:jc w:val="lowKashida"/>
        <w:rPr>
          <w:rFonts w:ascii="Arial" w:hAnsi="Arial" w:cs="B Nazanin"/>
          <w:sz w:val="27"/>
          <w:szCs w:val="27"/>
        </w:rPr>
      </w:pPr>
      <w:r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اياب و ذهاب كارگران و اپراتورهای</w:t>
      </w:r>
      <w:r w:rsidR="00421584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 xml:space="preserve"> آبرسانی بصورت </w:t>
      </w:r>
      <w:r w:rsidR="00D15224" w:rsidRPr="00883879">
        <w:rPr>
          <w:rFonts w:ascii="Arial" w:hAnsi="Arial" w:cs="B Nazanin" w:hint="cs"/>
          <w:sz w:val="27"/>
          <w:szCs w:val="27"/>
          <w:rtl/>
        </w:rPr>
        <w:t>24 ساعته به عهده پيمانكار است (</w:t>
      </w:r>
      <w:r w:rsidR="002403BF" w:rsidRPr="00883879">
        <w:rPr>
          <w:rFonts w:ascii="Arial" w:hAnsi="Arial" w:cs="B Nazanin" w:hint="cs"/>
          <w:sz w:val="27"/>
          <w:szCs w:val="27"/>
          <w:rtl/>
        </w:rPr>
        <w:t>از منزل تا آبرسانی و بالعکس) روزانه چهار نوبت</w:t>
      </w:r>
      <w:r w:rsidR="00421584" w:rsidRPr="00883879">
        <w:rPr>
          <w:rFonts w:ascii="Arial" w:hAnsi="Arial" w:cs="B Nazanin" w:hint="cs"/>
          <w:sz w:val="27"/>
          <w:szCs w:val="27"/>
          <w:rtl/>
        </w:rPr>
        <w:t xml:space="preserve"> حداقل</w:t>
      </w:r>
      <w:r w:rsidR="00711C21" w:rsidRPr="00883879">
        <w:rPr>
          <w:rFonts w:ascii="Arial" w:hAnsi="Arial" w:cs="B Nazanin" w:hint="cs"/>
          <w:sz w:val="27"/>
          <w:szCs w:val="27"/>
          <w:rtl/>
        </w:rPr>
        <w:t xml:space="preserve"> .</w:t>
      </w:r>
      <w:r w:rsidR="00421584" w:rsidRPr="00883879">
        <w:rPr>
          <w:rFonts w:ascii="Arial" w:hAnsi="Arial" w:cs="B Nazanin" w:hint="cs"/>
          <w:sz w:val="27"/>
          <w:szCs w:val="27"/>
          <w:rtl/>
        </w:rPr>
        <w:t xml:space="preserve"> ( این امر </w:t>
      </w:r>
      <w:r w:rsidR="00711C21" w:rsidRPr="00883879">
        <w:rPr>
          <w:rFonts w:ascii="Arial" w:hAnsi="Arial" w:cs="B Nazanin" w:hint="cs"/>
          <w:sz w:val="27"/>
          <w:szCs w:val="27"/>
          <w:rtl/>
        </w:rPr>
        <w:t>نه باید</w:t>
      </w:r>
      <w:r w:rsidR="00421584" w:rsidRPr="00883879">
        <w:rPr>
          <w:rFonts w:ascii="Arial" w:hAnsi="Arial" w:cs="B Nazanin" w:hint="cs"/>
          <w:sz w:val="27"/>
          <w:szCs w:val="27"/>
          <w:rtl/>
        </w:rPr>
        <w:t xml:space="preserve"> بوسیله تانکرها صورت پذیرد </w:t>
      </w:r>
      <w:r w:rsidR="00711C21" w:rsidRPr="00883879">
        <w:rPr>
          <w:rFonts w:ascii="Arial" w:hAnsi="Arial" w:cs="B Nazanin" w:hint="cs"/>
          <w:sz w:val="27"/>
          <w:szCs w:val="27"/>
          <w:rtl/>
        </w:rPr>
        <w:t>.</w:t>
      </w:r>
      <w:r w:rsidR="00421584" w:rsidRPr="00883879">
        <w:rPr>
          <w:rFonts w:ascii="Arial" w:hAnsi="Arial" w:cs="B Nazanin" w:hint="cs"/>
          <w:sz w:val="27"/>
          <w:szCs w:val="27"/>
          <w:rtl/>
        </w:rPr>
        <w:t>پیمانکار</w:t>
      </w:r>
      <w:r w:rsidR="00711C21" w:rsidRPr="00883879">
        <w:rPr>
          <w:rFonts w:ascii="Arial" w:hAnsi="Arial" w:cs="B Nazanin" w:hint="cs"/>
          <w:sz w:val="27"/>
          <w:szCs w:val="27"/>
          <w:rtl/>
        </w:rPr>
        <w:t xml:space="preserve">موظف است که </w:t>
      </w:r>
      <w:r w:rsidR="00421584" w:rsidRPr="00883879">
        <w:rPr>
          <w:rFonts w:ascii="Arial" w:hAnsi="Arial" w:cs="B Nazanin" w:hint="cs"/>
          <w:sz w:val="27"/>
          <w:szCs w:val="27"/>
          <w:rtl/>
        </w:rPr>
        <w:t xml:space="preserve"> خودروی جداگانه </w:t>
      </w:r>
      <w:r w:rsidR="00711C21" w:rsidRPr="00883879">
        <w:rPr>
          <w:rFonts w:ascii="Arial" w:hAnsi="Arial" w:cs="B Nazanin" w:hint="cs"/>
          <w:sz w:val="27"/>
          <w:szCs w:val="27"/>
          <w:rtl/>
        </w:rPr>
        <w:t>ویا سرویس</w:t>
      </w:r>
      <w:r w:rsidR="00421584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711C21" w:rsidRPr="00883879">
        <w:rPr>
          <w:rFonts w:ascii="Arial" w:hAnsi="Arial" w:cs="B Nazanin" w:hint="cs"/>
          <w:sz w:val="27"/>
          <w:szCs w:val="27"/>
          <w:rtl/>
        </w:rPr>
        <w:t>در نظربگیرد</w:t>
      </w:r>
      <w:r w:rsidR="00421584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711C21" w:rsidRPr="00883879">
        <w:rPr>
          <w:rFonts w:ascii="Arial" w:hAnsi="Arial" w:cs="B Nazanin" w:hint="cs"/>
          <w:sz w:val="27"/>
          <w:szCs w:val="27"/>
          <w:rtl/>
        </w:rPr>
        <w:t>.</w:t>
      </w:r>
      <w:r w:rsidR="00421584" w:rsidRPr="00883879">
        <w:rPr>
          <w:rFonts w:ascii="Arial" w:hAnsi="Arial" w:cs="B Nazanin" w:hint="cs"/>
          <w:sz w:val="27"/>
          <w:szCs w:val="27"/>
          <w:rtl/>
        </w:rPr>
        <w:t>)</w:t>
      </w:r>
    </w:p>
    <w:p w:rsidR="00212E60" w:rsidRPr="00883879" w:rsidRDefault="004933C7" w:rsidP="004A37E9">
      <w:pPr>
        <w:pStyle w:val="BodyText3"/>
        <w:numPr>
          <w:ilvl w:val="0"/>
          <w:numId w:val="17"/>
        </w:numPr>
        <w:bidi/>
        <w:spacing w:before="240" w:after="240" w:line="360" w:lineRule="auto"/>
        <w:ind w:hanging="357"/>
        <w:contextualSpacing/>
        <w:jc w:val="lowKashida"/>
        <w:rPr>
          <w:rFonts w:ascii="Arial" w:hAnsi="Arial" w:cs="B Nazanin"/>
          <w:sz w:val="27"/>
          <w:szCs w:val="27"/>
          <w:rtl/>
        </w:rPr>
      </w:pPr>
      <w:r>
        <w:rPr>
          <w:rFonts w:ascii="Arial" w:hAnsi="Arial" w:cs="B Nazanin" w:hint="cs"/>
          <w:sz w:val="27"/>
          <w:szCs w:val="27"/>
          <w:rtl/>
        </w:rPr>
        <w:t xml:space="preserve"> </w:t>
      </w:r>
      <w:r w:rsidR="0089401A">
        <w:rPr>
          <w:rFonts w:ascii="Arial" w:hAnsi="Arial" w:cs="B Nazanin" w:hint="cs"/>
          <w:sz w:val="27"/>
          <w:szCs w:val="27"/>
          <w:rtl/>
        </w:rPr>
        <w:t xml:space="preserve"> 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پیمانکار در هیچ شرایطی حق تعطیل کردن کار</w:t>
      </w:r>
      <w:r w:rsidR="004A198B" w:rsidRPr="00883879">
        <w:rPr>
          <w:rFonts w:ascii="Arial" w:hAnsi="Arial" w:cs="B Nazanin" w:hint="cs"/>
          <w:sz w:val="27"/>
          <w:szCs w:val="27"/>
          <w:rtl/>
        </w:rPr>
        <w:t xml:space="preserve"> </w:t>
      </w:r>
      <w:r w:rsidR="00212E60" w:rsidRPr="00883879">
        <w:rPr>
          <w:rFonts w:ascii="Arial" w:hAnsi="Arial" w:cs="B Nazanin" w:hint="cs"/>
          <w:sz w:val="27"/>
          <w:szCs w:val="27"/>
          <w:rtl/>
        </w:rPr>
        <w:t>را ندارد حتی ایامی که تعطیل رسمی می باشد.</w:t>
      </w:r>
    </w:p>
    <w:p w:rsidR="00DA4CE5" w:rsidRPr="00883879" w:rsidRDefault="0089401A" w:rsidP="00906139">
      <w:pPr>
        <w:numPr>
          <w:ilvl w:val="0"/>
          <w:numId w:val="17"/>
        </w:numPr>
        <w:tabs>
          <w:tab w:val="num" w:pos="630"/>
        </w:tabs>
        <w:bidi/>
        <w:spacing w:before="240" w:after="240" w:line="360" w:lineRule="auto"/>
        <w:ind w:left="850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</w:rPr>
        <w:lastRenderedPageBreak/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کیفیت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و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نحوه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اجرای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کلیه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کارها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می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بایست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در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سطح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عالی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و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منطبق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بر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اصول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D79D0" w:rsidRPr="00883879">
        <w:rPr>
          <w:rFonts w:cs="B Nazanin" w:hint="cs"/>
          <w:sz w:val="26"/>
          <w:szCs w:val="26"/>
          <w:rtl/>
        </w:rPr>
        <w:t>علمی اجراء گردد ,</w:t>
      </w:r>
      <w:r w:rsidR="008624D6">
        <w:rPr>
          <w:rFonts w:cs="B Nazanin" w:hint="cs"/>
          <w:sz w:val="26"/>
          <w:szCs w:val="26"/>
          <w:rtl/>
        </w:rPr>
        <w:t xml:space="preserve"> </w:t>
      </w:r>
      <w:r w:rsidR="00DD79D0" w:rsidRPr="00883879">
        <w:rPr>
          <w:rFonts w:cs="B Nazanin" w:hint="cs"/>
          <w:sz w:val="26"/>
          <w:szCs w:val="26"/>
          <w:rtl/>
        </w:rPr>
        <w:t xml:space="preserve"> که </w:t>
      </w:r>
      <w:r w:rsidR="00D906A0" w:rsidRPr="00883879">
        <w:rPr>
          <w:rFonts w:cs="B Nazanin" w:hint="cs"/>
          <w:sz w:val="26"/>
          <w:szCs w:val="26"/>
          <w:rtl/>
        </w:rPr>
        <w:t>مشخصات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D79D0" w:rsidRPr="00883879">
        <w:rPr>
          <w:rFonts w:cs="B Nazanin" w:hint="cs"/>
          <w:sz w:val="26"/>
          <w:szCs w:val="26"/>
          <w:rtl/>
        </w:rPr>
        <w:t xml:space="preserve">و نحوه 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اجرای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9F6DBB" w:rsidRPr="00883879">
        <w:rPr>
          <w:rFonts w:cs="B Nazanin" w:hint="cs"/>
          <w:sz w:val="26"/>
          <w:szCs w:val="26"/>
          <w:rtl/>
        </w:rPr>
        <w:t>آ</w:t>
      </w:r>
      <w:r w:rsidR="00D906A0" w:rsidRPr="00883879">
        <w:rPr>
          <w:rFonts w:cs="B Nazanin" w:hint="cs"/>
          <w:sz w:val="26"/>
          <w:szCs w:val="26"/>
          <w:rtl/>
        </w:rPr>
        <w:t>نها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مورد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تایید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D79D0" w:rsidRPr="00883879">
        <w:rPr>
          <w:rFonts w:cs="B Nazanin" w:hint="cs"/>
          <w:sz w:val="26"/>
          <w:szCs w:val="26"/>
          <w:rtl/>
        </w:rPr>
        <w:t xml:space="preserve">دستگاه نظارت 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باشد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در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غیر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این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صورت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کارفرما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در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این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خصوص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پرداختی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نخواهد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داشت</w:t>
      </w:r>
      <w:r w:rsidR="00D906A0" w:rsidRPr="00883879">
        <w:rPr>
          <w:rFonts w:cs="B Nazanin"/>
          <w:sz w:val="26"/>
          <w:szCs w:val="26"/>
          <w:rtl/>
        </w:rPr>
        <w:t>.</w:t>
      </w:r>
    </w:p>
    <w:p w:rsidR="00D906A0" w:rsidRPr="00883879" w:rsidRDefault="0089401A" w:rsidP="00412B24">
      <w:pPr>
        <w:numPr>
          <w:ilvl w:val="0"/>
          <w:numId w:val="17"/>
        </w:numPr>
        <w:tabs>
          <w:tab w:val="num" w:pos="630"/>
        </w:tabs>
        <w:bidi/>
        <w:spacing w:before="240" w:after="240" w:line="360" w:lineRule="auto"/>
        <w:ind w:left="850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تهیه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اقلام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حفاظتی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و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هشدار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دهنده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جهت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ایمنی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ED0E4E" w:rsidRPr="00883879">
        <w:rPr>
          <w:rFonts w:cs="B Nazanin" w:hint="cs"/>
          <w:sz w:val="26"/>
          <w:szCs w:val="26"/>
          <w:rtl/>
        </w:rPr>
        <w:t xml:space="preserve">تانکرها (چراغ گردان </w:t>
      </w:r>
      <w:r w:rsidR="00173D47" w:rsidRPr="00883879">
        <w:rPr>
          <w:rFonts w:cs="B Nazanin" w:hint="cs"/>
          <w:sz w:val="26"/>
          <w:szCs w:val="26"/>
          <w:rtl/>
        </w:rPr>
        <w:t>,</w:t>
      </w:r>
      <w:r w:rsidR="00ED0E4E" w:rsidRPr="00883879">
        <w:rPr>
          <w:rFonts w:cs="B Nazanin" w:hint="cs"/>
          <w:sz w:val="26"/>
          <w:szCs w:val="26"/>
          <w:rtl/>
        </w:rPr>
        <w:t xml:space="preserve">کله قندی </w:t>
      </w:r>
      <w:r w:rsidR="00412B24">
        <w:rPr>
          <w:rFonts w:cs="B Nazanin" w:hint="cs"/>
          <w:sz w:val="26"/>
          <w:szCs w:val="26"/>
          <w:rtl/>
        </w:rPr>
        <w:t xml:space="preserve">, </w:t>
      </w:r>
      <w:r w:rsidR="00412B24" w:rsidRPr="00CC1EB6">
        <w:rPr>
          <w:rFonts w:cs="B Nazanin" w:hint="cs"/>
          <w:rtl/>
          <w:lang w:bidi="fa-IR"/>
        </w:rPr>
        <w:t>جلیقه شبرنگ دار</w:t>
      </w:r>
      <w:r w:rsidR="00DD79D0" w:rsidRPr="00883879">
        <w:rPr>
          <w:rFonts w:cs="B Nazanin" w:hint="cs"/>
          <w:sz w:val="26"/>
          <w:szCs w:val="26"/>
          <w:rtl/>
        </w:rPr>
        <w:t>,</w:t>
      </w:r>
      <w:r w:rsidR="00ED0E4E" w:rsidRPr="00883879">
        <w:rPr>
          <w:rFonts w:cs="B Nazanin" w:hint="cs"/>
          <w:sz w:val="26"/>
          <w:szCs w:val="26"/>
          <w:rtl/>
        </w:rPr>
        <w:t xml:space="preserve"> وغیره)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بر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عهده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پیمانکار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می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باشد</w:t>
      </w:r>
      <w:r w:rsidR="00D906A0" w:rsidRPr="00883879">
        <w:rPr>
          <w:rFonts w:cs="B Nazanin"/>
          <w:sz w:val="26"/>
          <w:szCs w:val="26"/>
          <w:rtl/>
        </w:rPr>
        <w:t xml:space="preserve"> </w:t>
      </w:r>
      <w:r w:rsidR="00233D62">
        <w:rPr>
          <w:rFonts w:cs="B Nazanin" w:hint="cs"/>
          <w:sz w:val="26"/>
          <w:szCs w:val="26"/>
          <w:rtl/>
        </w:rPr>
        <w:t>.</w:t>
      </w:r>
    </w:p>
    <w:p w:rsidR="00D906A0" w:rsidRPr="00883879" w:rsidRDefault="0089401A" w:rsidP="00906139">
      <w:pPr>
        <w:numPr>
          <w:ilvl w:val="0"/>
          <w:numId w:val="17"/>
        </w:numPr>
        <w:tabs>
          <w:tab w:val="num" w:pos="630"/>
        </w:tabs>
        <w:bidi/>
        <w:spacing w:before="240" w:after="240" w:line="360" w:lineRule="auto"/>
        <w:ind w:left="850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 xml:space="preserve">پیمانکار اذعان می نماید قبل از ارائه پیشنهاد قیمت </w:t>
      </w:r>
      <w:r w:rsidR="00ED5210" w:rsidRPr="00883879">
        <w:rPr>
          <w:rFonts w:cs="B Nazanin" w:hint="cs"/>
          <w:sz w:val="26"/>
          <w:szCs w:val="26"/>
          <w:rtl/>
        </w:rPr>
        <w:t xml:space="preserve">با نحوه </w:t>
      </w:r>
      <w:r w:rsidR="00173D47" w:rsidRPr="00883879">
        <w:rPr>
          <w:rFonts w:cs="B Nazanin" w:hint="cs"/>
          <w:sz w:val="26"/>
          <w:szCs w:val="26"/>
          <w:rtl/>
        </w:rPr>
        <w:t>و</w:t>
      </w:r>
      <w:r w:rsidR="005B22C6" w:rsidRPr="00883879">
        <w:rPr>
          <w:rFonts w:cs="B Nazanin" w:hint="cs"/>
          <w:sz w:val="26"/>
          <w:szCs w:val="26"/>
          <w:rtl/>
        </w:rPr>
        <w:t xml:space="preserve"> </w:t>
      </w:r>
      <w:r w:rsidR="00ED5210" w:rsidRPr="00883879">
        <w:rPr>
          <w:rFonts w:cs="B Nazanin" w:hint="cs"/>
          <w:sz w:val="26"/>
          <w:szCs w:val="26"/>
          <w:rtl/>
        </w:rPr>
        <w:t xml:space="preserve"> مشخصات فنی </w:t>
      </w:r>
      <w:r w:rsidR="005B22C6" w:rsidRPr="00883879">
        <w:rPr>
          <w:rFonts w:cs="B Nazanin" w:hint="cs"/>
          <w:sz w:val="26"/>
          <w:szCs w:val="26"/>
          <w:rtl/>
        </w:rPr>
        <w:t xml:space="preserve">, </w:t>
      </w:r>
      <w:r w:rsidR="00ED5210" w:rsidRPr="00883879">
        <w:rPr>
          <w:rFonts w:cs="B Nazanin" w:hint="cs"/>
          <w:sz w:val="26"/>
          <w:szCs w:val="26"/>
          <w:rtl/>
        </w:rPr>
        <w:t xml:space="preserve"> اجرایی کار و</w:t>
      </w:r>
      <w:r w:rsidR="00D906A0" w:rsidRPr="00883879">
        <w:rPr>
          <w:rFonts w:cs="B Nazanin" w:hint="cs"/>
          <w:sz w:val="26"/>
          <w:szCs w:val="26"/>
          <w:rtl/>
        </w:rPr>
        <w:t>شرایط محیطی و منطقه ایی جزیره کیش اگاه</w:t>
      </w:r>
      <w:r w:rsidR="005B22C6" w:rsidRPr="00883879">
        <w:rPr>
          <w:rFonts w:cs="B Nazanin" w:hint="cs"/>
          <w:sz w:val="26"/>
          <w:szCs w:val="26"/>
          <w:rtl/>
        </w:rPr>
        <w:t>ی</w:t>
      </w:r>
      <w:r w:rsidR="00ED5210" w:rsidRPr="00883879">
        <w:rPr>
          <w:rFonts w:cs="B Nazanin" w:hint="cs"/>
          <w:sz w:val="26"/>
          <w:szCs w:val="26"/>
          <w:rtl/>
        </w:rPr>
        <w:t xml:space="preserve"> و اشراف </w:t>
      </w:r>
      <w:r w:rsidR="005B22C6" w:rsidRPr="00883879">
        <w:rPr>
          <w:rFonts w:cs="B Nazanin" w:hint="cs"/>
          <w:sz w:val="26"/>
          <w:szCs w:val="26"/>
          <w:rtl/>
        </w:rPr>
        <w:t xml:space="preserve">کامل </w:t>
      </w:r>
      <w:r w:rsidR="00ED5210" w:rsidRPr="00883879">
        <w:rPr>
          <w:rFonts w:cs="B Nazanin" w:hint="cs"/>
          <w:sz w:val="26"/>
          <w:szCs w:val="26"/>
          <w:rtl/>
        </w:rPr>
        <w:t xml:space="preserve">داشته است </w:t>
      </w:r>
      <w:r w:rsidR="00D906A0" w:rsidRPr="00883879">
        <w:rPr>
          <w:rFonts w:cs="B Nazanin" w:hint="cs"/>
          <w:sz w:val="26"/>
          <w:szCs w:val="26"/>
          <w:rtl/>
        </w:rPr>
        <w:t xml:space="preserve"> </w:t>
      </w:r>
      <w:r w:rsidR="0079067B" w:rsidRPr="00883879">
        <w:rPr>
          <w:rFonts w:cs="B Nazanin" w:hint="cs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.</w:t>
      </w:r>
    </w:p>
    <w:p w:rsidR="00D906A0" w:rsidRPr="00883879" w:rsidRDefault="0089401A" w:rsidP="00906139">
      <w:pPr>
        <w:numPr>
          <w:ilvl w:val="0"/>
          <w:numId w:val="17"/>
        </w:numPr>
        <w:tabs>
          <w:tab w:val="num" w:pos="630"/>
        </w:tabs>
        <w:bidi/>
        <w:spacing w:before="240" w:after="240" w:line="360" w:lineRule="auto"/>
        <w:ind w:left="850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  <w:lang w:bidi="fa-IR"/>
        </w:rPr>
        <w:t>پ</w:t>
      </w:r>
      <w:r w:rsidR="00D906A0" w:rsidRPr="00883879">
        <w:rPr>
          <w:rFonts w:cs="B Nazanin" w:hint="cs"/>
          <w:sz w:val="26"/>
          <w:szCs w:val="26"/>
          <w:rtl/>
        </w:rPr>
        <w:t xml:space="preserve">یمانکار اذعان می نماید کلیه کارهای اجرایی پروژه توسط اشخاص مجرب و کاردان و با کیفیت مطلوب انجام می گردد و </w:t>
      </w:r>
      <w:r w:rsidR="00CC1EB6">
        <w:rPr>
          <w:rFonts w:cs="B Nazanin" w:hint="cs"/>
          <w:sz w:val="26"/>
          <w:szCs w:val="26"/>
          <w:rtl/>
        </w:rPr>
        <w:t>ت</w:t>
      </w:r>
      <w:r w:rsidR="00906139">
        <w:rPr>
          <w:rFonts w:cs="B Nazanin" w:hint="cs"/>
          <w:sz w:val="26"/>
          <w:szCs w:val="26"/>
          <w:rtl/>
        </w:rPr>
        <w:t xml:space="preserve">مامی </w:t>
      </w:r>
      <w:r w:rsidR="00D906A0" w:rsidRPr="00883879">
        <w:rPr>
          <w:rFonts w:cs="B Nazanin" w:hint="cs"/>
          <w:sz w:val="26"/>
          <w:szCs w:val="26"/>
          <w:rtl/>
        </w:rPr>
        <w:t xml:space="preserve">مسئولیت های حاصل از عدم رعایت موارد ذکر شده برعهده پیمانکار </w:t>
      </w:r>
      <w:r w:rsidR="00906139">
        <w:rPr>
          <w:rFonts w:cs="B Nazanin" w:hint="cs"/>
          <w:sz w:val="26"/>
          <w:szCs w:val="26"/>
          <w:rtl/>
        </w:rPr>
        <w:t>است</w:t>
      </w:r>
      <w:r w:rsidR="00D906A0" w:rsidRPr="00883879">
        <w:rPr>
          <w:rFonts w:cs="B Nazanin" w:hint="cs"/>
          <w:sz w:val="26"/>
          <w:szCs w:val="26"/>
          <w:rtl/>
        </w:rPr>
        <w:t>.</w:t>
      </w:r>
    </w:p>
    <w:p w:rsidR="00C27997" w:rsidRPr="00412B24" w:rsidRDefault="0089401A" w:rsidP="00412B24">
      <w:pPr>
        <w:numPr>
          <w:ilvl w:val="0"/>
          <w:numId w:val="17"/>
        </w:numPr>
        <w:tabs>
          <w:tab w:val="num" w:pos="630"/>
        </w:tabs>
        <w:bidi/>
        <w:spacing w:before="240" w:after="240" w:line="360" w:lineRule="auto"/>
        <w:ind w:left="85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D906A0" w:rsidRPr="00883879">
        <w:rPr>
          <w:rFonts w:cs="B Nazanin" w:hint="cs"/>
          <w:sz w:val="26"/>
          <w:szCs w:val="26"/>
          <w:rtl/>
        </w:rPr>
        <w:t>پیمانکار اذعان می دارد جهت اجرا و تحویل پروژه در موعد مقرر از توان مالی و نیروی انسانی کافی برخوردار می باشد.</w:t>
      </w:r>
    </w:p>
    <w:p w:rsidR="00DB17B0" w:rsidRPr="00CC1EB6" w:rsidRDefault="00BE2FDF" w:rsidP="00B0439F">
      <w:pPr>
        <w:numPr>
          <w:ilvl w:val="0"/>
          <w:numId w:val="17"/>
        </w:numPr>
        <w:bidi/>
        <w:spacing w:before="240" w:after="240" w:line="360" w:lineRule="auto"/>
        <w:jc w:val="lowKashida"/>
        <w:rPr>
          <w:rFonts w:cs="B Nazanin"/>
          <w:lang w:bidi="fa-IR"/>
        </w:rPr>
      </w:pPr>
      <w:r w:rsidRPr="00CC1EB6">
        <w:rPr>
          <w:rFonts w:cs="B Nazanin" w:hint="cs"/>
          <w:rtl/>
          <w:lang w:bidi="fa-IR"/>
        </w:rPr>
        <w:t xml:space="preserve">کلیه صورتجلسات , دستور کارها , و صورت وضعیتها این قرداد حسب امر کارفرما به هرتعداد نسخه که صلاح بداند پیمانکار موظف به تهیه وتنظیم آن </w:t>
      </w:r>
      <w:r w:rsidR="00203E37" w:rsidRPr="00CC1EB6">
        <w:rPr>
          <w:rFonts w:cs="B Nazanin" w:hint="cs"/>
          <w:rtl/>
          <w:lang w:bidi="fa-IR"/>
        </w:rPr>
        <w:t xml:space="preserve">است </w:t>
      </w:r>
      <w:r w:rsidRPr="00CC1EB6">
        <w:rPr>
          <w:rFonts w:cs="B Nazanin" w:hint="cs"/>
          <w:rtl/>
          <w:lang w:bidi="fa-IR"/>
        </w:rPr>
        <w:t xml:space="preserve"> به همراه طلق و</w:t>
      </w:r>
      <w:r w:rsidR="00203E37" w:rsidRPr="00CC1EB6">
        <w:rPr>
          <w:rFonts w:cs="B Nazanin" w:hint="cs"/>
          <w:rtl/>
          <w:lang w:bidi="fa-IR"/>
        </w:rPr>
        <w:t xml:space="preserve"> </w:t>
      </w:r>
      <w:r w:rsidRPr="00CC1EB6">
        <w:rPr>
          <w:rFonts w:cs="B Nazanin" w:hint="cs"/>
          <w:rtl/>
          <w:lang w:bidi="fa-IR"/>
        </w:rPr>
        <w:t>شیرازه آن .</w:t>
      </w:r>
    </w:p>
    <w:p w:rsidR="00BE2FDF" w:rsidRPr="00CC1EB6" w:rsidRDefault="00561607" w:rsidP="00B0439F">
      <w:pPr>
        <w:numPr>
          <w:ilvl w:val="0"/>
          <w:numId w:val="17"/>
        </w:numPr>
        <w:bidi/>
        <w:spacing w:before="240" w:after="240" w:line="360" w:lineRule="auto"/>
        <w:jc w:val="lowKashida"/>
        <w:rPr>
          <w:rFonts w:cs="B Nazanin"/>
          <w:lang w:bidi="fa-IR"/>
        </w:rPr>
      </w:pPr>
      <w:r w:rsidRPr="00CC1EB6">
        <w:rPr>
          <w:rFonts w:cs="B Nazanin" w:hint="cs"/>
          <w:rtl/>
          <w:lang w:bidi="fa-IR"/>
        </w:rPr>
        <w:t xml:space="preserve">در صورت هرگونه </w:t>
      </w:r>
      <w:r w:rsidR="007F6CA5" w:rsidRPr="00CC1EB6">
        <w:rPr>
          <w:rFonts w:cs="B Nazanin" w:hint="cs"/>
          <w:rtl/>
          <w:lang w:bidi="fa-IR"/>
        </w:rPr>
        <w:t>اهانت ویا توهین وبر</w:t>
      </w:r>
      <w:r w:rsidR="00203E37" w:rsidRPr="00CC1EB6">
        <w:rPr>
          <w:rFonts w:cs="B Nazanin" w:hint="cs"/>
          <w:rtl/>
          <w:lang w:bidi="fa-IR"/>
        </w:rPr>
        <w:t>خورد غیر عرف از طرف پیمانکار وی</w:t>
      </w:r>
      <w:r w:rsidR="000D7280" w:rsidRPr="00CC1EB6">
        <w:rPr>
          <w:rFonts w:cs="B Nazanin" w:hint="cs"/>
          <w:rtl/>
          <w:lang w:bidi="fa-IR"/>
        </w:rPr>
        <w:t xml:space="preserve">ا عوامل آن </w:t>
      </w:r>
      <w:r w:rsidR="007F6CA5" w:rsidRPr="00CC1EB6">
        <w:rPr>
          <w:rFonts w:cs="B Nazanin" w:hint="cs"/>
          <w:rtl/>
          <w:lang w:bidi="fa-IR"/>
        </w:rPr>
        <w:t>با</w:t>
      </w:r>
      <w:r w:rsidR="000D7280" w:rsidRPr="00CC1EB6">
        <w:rPr>
          <w:rFonts w:cs="B Nazanin" w:hint="cs"/>
          <w:rtl/>
          <w:lang w:bidi="fa-IR"/>
        </w:rPr>
        <w:t xml:space="preserve"> کارفرما ویا</w:t>
      </w:r>
      <w:r w:rsidR="00976F95">
        <w:rPr>
          <w:rFonts w:cs="B Nazanin" w:hint="cs"/>
          <w:rtl/>
          <w:lang w:bidi="fa-IR"/>
        </w:rPr>
        <w:t xml:space="preserve"> دستگاه نظارت . منجر</w:t>
      </w:r>
      <w:r w:rsidR="000D7280" w:rsidRPr="00CC1EB6">
        <w:rPr>
          <w:rFonts w:cs="B Nazanin" w:hint="cs"/>
          <w:rtl/>
          <w:lang w:bidi="fa-IR"/>
        </w:rPr>
        <w:t xml:space="preserve"> به اخطار کتبی درج در پرونده پیمانکار خواهد شد که بعداز سه اخطار کتبی کارفرما مختار است که نسبت به فسخ قرارداد فوق به صورت یکطرفه اقدام </w:t>
      </w:r>
      <w:r w:rsidR="007F6CA5" w:rsidRPr="00CC1EB6">
        <w:rPr>
          <w:rFonts w:cs="B Nazanin" w:hint="cs"/>
          <w:rtl/>
          <w:lang w:bidi="fa-IR"/>
        </w:rPr>
        <w:t>نموده .</w:t>
      </w:r>
      <w:r w:rsidR="000D7280" w:rsidRPr="00CC1EB6">
        <w:rPr>
          <w:rFonts w:cs="B Nazanin" w:hint="cs"/>
          <w:rtl/>
          <w:lang w:bidi="fa-IR"/>
        </w:rPr>
        <w:t xml:space="preserve"> ویا از شرکت کردن پیمانکار در مناقصات بعدی جلو گیری نماید .</w:t>
      </w:r>
    </w:p>
    <w:p w:rsidR="00625E25" w:rsidRPr="00CC1EB6" w:rsidRDefault="0089401A" w:rsidP="00233D62">
      <w:pPr>
        <w:numPr>
          <w:ilvl w:val="0"/>
          <w:numId w:val="17"/>
        </w:numPr>
        <w:bidi/>
        <w:spacing w:before="240" w:after="240" w:line="360" w:lineRule="auto"/>
        <w:jc w:val="lowKashida"/>
        <w:rPr>
          <w:rFonts w:cs="B Nazanin"/>
          <w:lang w:bidi="fa-IR"/>
        </w:rPr>
      </w:pPr>
      <w:r w:rsidRPr="00CC1EB6">
        <w:rPr>
          <w:rFonts w:cs="B Nazanin" w:hint="cs"/>
          <w:rtl/>
          <w:lang w:bidi="fa-IR"/>
        </w:rPr>
        <w:t xml:space="preserve"> </w:t>
      </w:r>
      <w:r w:rsidR="00625E25" w:rsidRPr="00CC1EB6">
        <w:rPr>
          <w:rFonts w:cs="B Nazanin" w:hint="cs"/>
          <w:rtl/>
          <w:lang w:bidi="fa-IR"/>
        </w:rPr>
        <w:t>در صورتی که پیمانکار به هر دلیل عمدا ویا سهوا اقدام به تعطیلی ماشین آلات خود نماید بدون اذن کارفرما , مبلغ جریمه بابت هردستگاه خودرو روزانه  000/000/</w:t>
      </w:r>
      <w:r w:rsidR="00233D62">
        <w:rPr>
          <w:rFonts w:cs="B Nazanin" w:hint="cs"/>
          <w:rtl/>
          <w:lang w:bidi="fa-IR"/>
        </w:rPr>
        <w:t>100</w:t>
      </w:r>
      <w:r w:rsidR="00625E25" w:rsidRPr="00CC1EB6">
        <w:rPr>
          <w:rFonts w:cs="B Nazanin" w:hint="cs"/>
          <w:rtl/>
          <w:lang w:bidi="fa-IR"/>
        </w:rPr>
        <w:t xml:space="preserve"> ریال خواهد بود که از اولین صورت وضعیت ارائه شده </w:t>
      </w:r>
      <w:r w:rsidR="005B22C6" w:rsidRPr="00CC1EB6">
        <w:rPr>
          <w:rFonts w:cs="B Nazanin" w:hint="cs"/>
          <w:rtl/>
          <w:lang w:bidi="fa-IR"/>
        </w:rPr>
        <w:t>کسر</w:t>
      </w:r>
      <w:r w:rsidR="00625E25" w:rsidRPr="00CC1EB6">
        <w:rPr>
          <w:rFonts w:cs="B Nazanin" w:hint="cs"/>
          <w:rtl/>
          <w:lang w:bidi="fa-IR"/>
        </w:rPr>
        <w:t xml:space="preserve"> می گردد .</w:t>
      </w:r>
    </w:p>
    <w:p w:rsidR="00D178B9" w:rsidRPr="00CC1EB6" w:rsidRDefault="0089401A" w:rsidP="00B0439F">
      <w:pPr>
        <w:numPr>
          <w:ilvl w:val="0"/>
          <w:numId w:val="17"/>
        </w:numPr>
        <w:bidi/>
        <w:spacing w:before="240" w:after="240" w:line="360" w:lineRule="auto"/>
        <w:jc w:val="lowKashida"/>
        <w:rPr>
          <w:rFonts w:cs="B Nazanin"/>
          <w:lang w:bidi="fa-IR"/>
        </w:rPr>
      </w:pPr>
      <w:r w:rsidRPr="00CC1EB6">
        <w:rPr>
          <w:rFonts w:cs="B Nazanin" w:hint="cs"/>
          <w:rtl/>
          <w:lang w:bidi="fa-IR"/>
        </w:rPr>
        <w:t xml:space="preserve"> </w:t>
      </w:r>
      <w:r w:rsidR="005B22C6" w:rsidRPr="00CC1EB6">
        <w:rPr>
          <w:rFonts w:cs="B Nazanin" w:hint="cs"/>
          <w:rtl/>
          <w:lang w:bidi="fa-IR"/>
        </w:rPr>
        <w:t>پیمانکار موظف است صورت وضعیت ماهیانه را حد اکثر تا پنجم ماه بعد جهت رسیدگی وتائید به دستگاه نظارت تحویل نماید</w:t>
      </w:r>
      <w:r w:rsidR="003B2346" w:rsidRPr="00CC1EB6">
        <w:rPr>
          <w:rFonts w:cs="B Nazanin" w:hint="cs"/>
          <w:rtl/>
          <w:lang w:bidi="fa-IR"/>
        </w:rPr>
        <w:t>.</w:t>
      </w:r>
    </w:p>
    <w:p w:rsidR="00203E37" w:rsidRPr="00CC1EB6" w:rsidRDefault="0089401A" w:rsidP="00B0439F">
      <w:pPr>
        <w:numPr>
          <w:ilvl w:val="0"/>
          <w:numId w:val="17"/>
        </w:numPr>
        <w:bidi/>
        <w:spacing w:before="240" w:after="240" w:line="360" w:lineRule="auto"/>
        <w:jc w:val="lowKashida"/>
        <w:rPr>
          <w:rFonts w:cs="B Nazanin"/>
          <w:lang w:bidi="fa-IR"/>
        </w:rPr>
      </w:pPr>
      <w:r w:rsidRPr="00CC1EB6">
        <w:rPr>
          <w:rFonts w:cs="B Nazanin" w:hint="cs"/>
          <w:rtl/>
          <w:lang w:bidi="fa-IR"/>
        </w:rPr>
        <w:t xml:space="preserve"> </w:t>
      </w:r>
      <w:r w:rsidR="003B2346" w:rsidRPr="00CC1EB6">
        <w:rPr>
          <w:rFonts w:cs="B Nazanin" w:hint="cs"/>
          <w:rtl/>
          <w:lang w:bidi="fa-IR"/>
        </w:rPr>
        <w:t>ر</w:t>
      </w:r>
      <w:r w:rsidR="007F6CA5" w:rsidRPr="00CC1EB6">
        <w:rPr>
          <w:rFonts w:cs="B Nazanin" w:hint="cs"/>
          <w:rtl/>
          <w:lang w:bidi="fa-IR"/>
        </w:rPr>
        <w:t>ع</w:t>
      </w:r>
      <w:r w:rsidR="003B2346" w:rsidRPr="00CC1EB6">
        <w:rPr>
          <w:rFonts w:cs="B Nazanin" w:hint="cs"/>
          <w:rtl/>
          <w:lang w:bidi="fa-IR"/>
        </w:rPr>
        <w:t>ایت هر</w:t>
      </w:r>
      <w:r w:rsidR="00413938" w:rsidRPr="00CC1EB6">
        <w:rPr>
          <w:rFonts w:cs="B Nazanin" w:hint="cs"/>
          <w:rtl/>
          <w:lang w:bidi="fa-IR"/>
        </w:rPr>
        <w:t>ک</w:t>
      </w:r>
      <w:r w:rsidR="003B2346" w:rsidRPr="00CC1EB6">
        <w:rPr>
          <w:rFonts w:cs="B Nazanin" w:hint="cs"/>
          <w:rtl/>
          <w:lang w:bidi="fa-IR"/>
        </w:rPr>
        <w:t xml:space="preserve">دام از موارد </w:t>
      </w:r>
      <w:r w:rsidR="00413938" w:rsidRPr="00CC1EB6">
        <w:rPr>
          <w:rFonts w:cs="B Nazanin" w:hint="cs"/>
          <w:rtl/>
          <w:lang w:bidi="fa-IR"/>
        </w:rPr>
        <w:t>زیر</w:t>
      </w:r>
      <w:r w:rsidR="003B2346" w:rsidRPr="00CC1EB6">
        <w:rPr>
          <w:rFonts w:cs="B Nazanin" w:hint="cs"/>
          <w:rtl/>
          <w:lang w:bidi="fa-IR"/>
        </w:rPr>
        <w:t xml:space="preserve"> از طرف پیمانکار </w:t>
      </w:r>
      <w:r w:rsidR="004F57C7" w:rsidRPr="00CC1EB6">
        <w:rPr>
          <w:rFonts w:cs="B Nazanin" w:hint="cs"/>
          <w:rtl/>
          <w:lang w:bidi="fa-IR"/>
        </w:rPr>
        <w:t xml:space="preserve">جهت خودروهای حمل آب </w:t>
      </w:r>
      <w:r w:rsidR="003B2346" w:rsidRPr="00CC1EB6">
        <w:rPr>
          <w:rFonts w:cs="B Nazanin" w:hint="cs"/>
          <w:rtl/>
          <w:lang w:bidi="fa-IR"/>
        </w:rPr>
        <w:t xml:space="preserve">اجباری می باشد </w:t>
      </w:r>
      <w:r w:rsidR="004F57C7" w:rsidRPr="00CC1EB6">
        <w:rPr>
          <w:rFonts w:cs="B Nazanin" w:hint="cs"/>
          <w:rtl/>
          <w:lang w:bidi="fa-IR"/>
        </w:rPr>
        <w:t>.</w:t>
      </w:r>
    </w:p>
    <w:p w:rsidR="004F57C7" w:rsidRPr="00CC1EB6" w:rsidRDefault="003C49E5" w:rsidP="00233D62">
      <w:pPr>
        <w:bidi/>
        <w:spacing w:before="240" w:after="240" w:line="360" w:lineRule="auto"/>
        <w:ind w:left="1068"/>
        <w:jc w:val="lowKashida"/>
        <w:rPr>
          <w:rFonts w:cs="B Nazanin"/>
          <w:rtl/>
          <w:lang w:bidi="fa-IR"/>
        </w:rPr>
      </w:pPr>
      <w:r w:rsidRPr="00CC1EB6">
        <w:rPr>
          <w:rFonts w:cs="B Nazanin" w:hint="cs"/>
          <w:rtl/>
          <w:lang w:bidi="fa-IR"/>
        </w:rPr>
        <w:lastRenderedPageBreak/>
        <w:t>1</w:t>
      </w:r>
      <w:r w:rsidR="000A1CF4" w:rsidRPr="00CC1EB6">
        <w:rPr>
          <w:rFonts w:cs="B Nazanin" w:hint="cs"/>
          <w:rtl/>
          <w:lang w:bidi="fa-IR"/>
        </w:rPr>
        <w:t>-</w:t>
      </w:r>
      <w:r w:rsidR="00413938" w:rsidRPr="00CC1EB6">
        <w:rPr>
          <w:rFonts w:cs="B Nazanin" w:hint="cs"/>
          <w:rtl/>
          <w:lang w:bidi="fa-IR"/>
        </w:rPr>
        <w:t xml:space="preserve"> </w:t>
      </w:r>
      <w:r w:rsidR="0089401A" w:rsidRPr="00CC1EB6">
        <w:rPr>
          <w:rFonts w:cs="B Nazanin" w:hint="cs"/>
          <w:rtl/>
          <w:lang w:bidi="fa-IR"/>
        </w:rPr>
        <w:t xml:space="preserve"> </w:t>
      </w:r>
      <w:r w:rsidR="00413938" w:rsidRPr="00CC1EB6">
        <w:rPr>
          <w:rFonts w:cs="B Nazanin" w:hint="cs"/>
          <w:rtl/>
          <w:lang w:bidi="fa-IR"/>
        </w:rPr>
        <w:t xml:space="preserve">دارابودن </w:t>
      </w:r>
      <w:r w:rsidR="00203E37" w:rsidRPr="00CC1EB6">
        <w:rPr>
          <w:rFonts w:cs="B Nazanin" w:hint="cs"/>
          <w:rtl/>
          <w:lang w:bidi="fa-IR"/>
        </w:rPr>
        <w:t xml:space="preserve"> پمپ تخلیه  .( مدل روبین ویا گیربوکسی )</w:t>
      </w:r>
    </w:p>
    <w:p w:rsidR="004F57C7" w:rsidRPr="00CC1EB6" w:rsidRDefault="00233D62" w:rsidP="00233D62">
      <w:pPr>
        <w:bidi/>
        <w:spacing w:before="240" w:after="240" w:line="36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</w:t>
      </w:r>
      <w:r w:rsidR="003C49E5" w:rsidRPr="00CC1EB6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>2</w:t>
      </w:r>
      <w:r w:rsidR="004F57C7" w:rsidRPr="00CC1EB6">
        <w:rPr>
          <w:rFonts w:cs="B Nazanin" w:hint="cs"/>
          <w:rtl/>
          <w:lang w:bidi="fa-IR"/>
        </w:rPr>
        <w:t xml:space="preserve">- </w:t>
      </w:r>
      <w:r w:rsidR="0089401A" w:rsidRPr="00CC1EB6">
        <w:rPr>
          <w:rFonts w:cs="B Nazanin" w:hint="cs"/>
          <w:rtl/>
          <w:lang w:bidi="fa-IR"/>
        </w:rPr>
        <w:t xml:space="preserve"> </w:t>
      </w:r>
      <w:r w:rsidR="004F57C7" w:rsidRPr="00CC1EB6">
        <w:rPr>
          <w:rFonts w:cs="B Nazanin" w:hint="cs"/>
          <w:rtl/>
          <w:lang w:bidi="fa-IR"/>
        </w:rPr>
        <w:t>سالم بودن کلیه شلنک های آبیاری و تخلیه آب .</w:t>
      </w:r>
    </w:p>
    <w:p w:rsidR="003C49E5" w:rsidRPr="00AF704B" w:rsidRDefault="003C49E5" w:rsidP="00AF704B">
      <w:pPr>
        <w:bidi/>
        <w:spacing w:before="240" w:after="240" w:line="360" w:lineRule="auto"/>
        <w:jc w:val="lowKashida"/>
        <w:rPr>
          <w:rFonts w:cs="B Nazanin"/>
          <w:lang w:bidi="fa-IR"/>
        </w:rPr>
      </w:pPr>
      <w:r w:rsidRPr="00CC1EB6">
        <w:rPr>
          <w:rFonts w:cs="B Nazanin" w:hint="cs"/>
          <w:rtl/>
          <w:lang w:bidi="fa-IR"/>
        </w:rPr>
        <w:t xml:space="preserve">         </w:t>
      </w:r>
      <w:r w:rsidR="00233D62">
        <w:rPr>
          <w:rFonts w:cs="B Nazanin" w:hint="cs"/>
          <w:rtl/>
          <w:lang w:bidi="fa-IR"/>
        </w:rPr>
        <w:t xml:space="preserve">        3-</w:t>
      </w:r>
      <w:r w:rsidR="0089401A" w:rsidRPr="00CC1EB6">
        <w:rPr>
          <w:rFonts w:cs="B Nazanin" w:hint="cs"/>
          <w:rtl/>
          <w:lang w:bidi="fa-IR"/>
        </w:rPr>
        <w:t xml:space="preserve">  </w:t>
      </w:r>
      <w:r w:rsidR="004F57C7" w:rsidRPr="00CC1EB6">
        <w:rPr>
          <w:rFonts w:cs="B Nazanin" w:hint="cs"/>
          <w:rtl/>
          <w:lang w:bidi="fa-IR"/>
        </w:rPr>
        <w:t>دارا بودن اعلائم</w:t>
      </w:r>
      <w:r w:rsidR="00976F95">
        <w:rPr>
          <w:rFonts w:cs="B Nazanin" w:hint="cs"/>
          <w:rtl/>
          <w:lang w:bidi="fa-IR"/>
        </w:rPr>
        <w:t xml:space="preserve"> هشدار دهنده ( کله قندی , چراغ گ</w:t>
      </w:r>
      <w:r w:rsidR="004F57C7" w:rsidRPr="00CC1EB6">
        <w:rPr>
          <w:rFonts w:cs="B Nazanin" w:hint="cs"/>
          <w:rtl/>
          <w:lang w:bidi="fa-IR"/>
        </w:rPr>
        <w:t xml:space="preserve">ردان , نوار خطر , </w:t>
      </w:r>
      <w:r w:rsidR="00582151" w:rsidRPr="00CC1EB6">
        <w:rPr>
          <w:rFonts w:cs="B Nazanin" w:hint="cs"/>
          <w:rtl/>
          <w:lang w:bidi="fa-IR"/>
        </w:rPr>
        <w:t>جلیقه شبرنگ دار , وغیره ) .</w:t>
      </w:r>
    </w:p>
    <w:p w:rsidR="00724447" w:rsidRPr="00883879" w:rsidRDefault="00724447" w:rsidP="00724447">
      <w:pPr>
        <w:bidi/>
        <w:spacing w:before="240" w:after="240" w:line="36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83879" w:rsidRPr="004933C7">
        <w:rPr>
          <w:rFonts w:cs="B Nazanin" w:hint="cs"/>
          <w:sz w:val="28"/>
          <w:szCs w:val="28"/>
          <w:rtl/>
          <w:lang w:bidi="fa-IR"/>
        </w:rPr>
        <w:t xml:space="preserve">        </w:t>
      </w:r>
      <w:r>
        <w:rPr>
          <w:rFonts w:ascii="Arial" w:hAnsi="Arial" w:cs="B Nazanin" w:hint="cs"/>
          <w:sz w:val="40"/>
          <w:szCs w:val="40"/>
          <w:rtl/>
        </w:rPr>
        <w:t xml:space="preserve">   </w:t>
      </w:r>
      <w:r w:rsidRPr="00883879">
        <w:rPr>
          <w:rFonts w:ascii="Arial" w:hAnsi="Arial" w:cs="B Nazanin" w:hint="cs"/>
          <w:sz w:val="40"/>
          <w:szCs w:val="40"/>
          <w:rtl/>
        </w:rPr>
        <w:t>تبصره :</w:t>
      </w:r>
    </w:p>
    <w:p w:rsidR="00724447" w:rsidRDefault="00724447" w:rsidP="00724447">
      <w:pPr>
        <w:bidi/>
        <w:spacing w:line="360" w:lineRule="auto"/>
        <w:ind w:left="567" w:right="57"/>
        <w:jc w:val="both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**</w:t>
      </w:r>
      <w:r w:rsidRPr="00724447">
        <w:rPr>
          <w:rFonts w:ascii="Arial" w:hAnsi="Arial" w:cs="B Nazanin" w:hint="cs"/>
          <w:sz w:val="28"/>
          <w:szCs w:val="28"/>
          <w:rtl/>
        </w:rPr>
        <w:t>کلیه مقادیر اعم از روزا نه و ماهانه جهت  اماکن بهداشتی ,آبیاری ,تخلیه در مخازن فضای سبز در سطح جزیره زیبای کیش تقریبی بوده و قابل تبدیل به  هم می باشند(آبیاری ویا تخلیه در مخازن فضای سبزویا اماکن بهداشتی ) بد</w:t>
      </w:r>
      <w:r w:rsidR="004E02AB">
        <w:rPr>
          <w:rFonts w:ascii="Arial" w:hAnsi="Arial" w:cs="B Nazanin" w:hint="cs"/>
          <w:sz w:val="28"/>
          <w:szCs w:val="28"/>
          <w:rtl/>
        </w:rPr>
        <w:t xml:space="preserve">ون تغییر در مبلغ ریالی قرارداد </w:t>
      </w:r>
    </w:p>
    <w:p w:rsidR="008624D6" w:rsidRDefault="00724447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**   </w:t>
      </w:r>
      <w:r w:rsidRPr="004933C7">
        <w:rPr>
          <w:rFonts w:cs="B Nazanin" w:hint="cs"/>
          <w:sz w:val="28"/>
          <w:szCs w:val="28"/>
          <w:rtl/>
          <w:lang w:bidi="fa-IR"/>
        </w:rPr>
        <w:t>رعایت تمام بندهای شرایط خصوصی برای پیما نکار وکلیه عوامل آن الزامی است</w:t>
      </w:r>
      <w:r w:rsidR="004E02A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E02AB" w:rsidRDefault="004E02AB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E02AB" w:rsidRDefault="004E02AB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E02AB" w:rsidRDefault="004E02AB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E02AB" w:rsidRDefault="004E02AB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E02AB" w:rsidRDefault="004E02AB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E02AB" w:rsidRDefault="004E02AB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E02AB" w:rsidRPr="00883879" w:rsidRDefault="004E02AB" w:rsidP="004E02AB">
      <w:pPr>
        <w:bidi/>
        <w:spacing w:before="240" w:after="240" w:line="360" w:lineRule="auto"/>
        <w:jc w:val="lowKashida"/>
        <w:rPr>
          <w:rFonts w:cs="B Nazanin"/>
          <w:sz w:val="28"/>
          <w:szCs w:val="28"/>
          <w:lang w:bidi="fa-IR"/>
        </w:rPr>
      </w:pPr>
    </w:p>
    <w:p w:rsidR="008524EC" w:rsidRPr="003C49E5" w:rsidRDefault="003C49E5" w:rsidP="003C49E5">
      <w:pPr>
        <w:bidi/>
        <w:spacing w:before="240" w:after="240" w:line="36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     </w:t>
      </w:r>
      <w:r w:rsidR="00883879">
        <w:rPr>
          <w:rFonts w:cs="B Nazanin" w:hint="cs"/>
          <w:b/>
          <w:bCs/>
          <w:sz w:val="28"/>
          <w:szCs w:val="28"/>
          <w:rtl/>
        </w:rPr>
        <w:t xml:space="preserve">              </w:t>
      </w:r>
      <w:r w:rsidR="008624D6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88387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</w:t>
      </w:r>
      <w:r w:rsidR="008524EC" w:rsidRPr="00883879">
        <w:rPr>
          <w:rFonts w:cs="B Nazanin" w:hint="cs"/>
          <w:b/>
          <w:bCs/>
          <w:sz w:val="28"/>
          <w:szCs w:val="28"/>
          <w:rtl/>
        </w:rPr>
        <w:t>جدول مقادیروفهرست به</w:t>
      </w:r>
      <w:r>
        <w:rPr>
          <w:rFonts w:cs="B Nazanin" w:hint="cs"/>
          <w:b/>
          <w:bCs/>
          <w:sz w:val="28"/>
          <w:szCs w:val="28"/>
          <w:rtl/>
        </w:rPr>
        <w:t>ا</w:t>
      </w:r>
    </w:p>
    <w:tbl>
      <w:tblPr>
        <w:tblpPr w:leftFromText="180" w:rightFromText="180" w:vertAnchor="text" w:horzAnchor="margin" w:tblpXSpec="center" w:tblpY="503"/>
        <w:tblOverlap w:val="never"/>
        <w:bidiVisual/>
        <w:tblW w:w="1091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1517"/>
        <w:gridCol w:w="1980"/>
        <w:gridCol w:w="756"/>
        <w:gridCol w:w="1134"/>
      </w:tblGrid>
      <w:tr w:rsidR="008524EC" w:rsidRPr="00883879" w:rsidTr="00AC0CCF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EC" w:rsidRPr="00883879" w:rsidRDefault="008524EC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EC" w:rsidRPr="00883879" w:rsidRDefault="008524EC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شرح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EC" w:rsidRPr="00883879" w:rsidRDefault="008524EC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9F" w:rsidRDefault="00B0439F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</w:p>
          <w:p w:rsidR="008524EC" w:rsidRPr="00883879" w:rsidRDefault="003C49E5" w:rsidP="00AC0CCF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="008524EC" w:rsidRPr="00883879">
              <w:rPr>
                <w:rFonts w:ascii="Arial" w:hAnsi="Arial" w:cs="B Nazanin" w:hint="cs"/>
                <w:sz w:val="28"/>
                <w:szCs w:val="28"/>
                <w:rtl/>
              </w:rPr>
              <w:t>مقدار</w:t>
            </w:r>
            <w:r w:rsidR="001A5834" w:rsidRPr="00883879">
              <w:rPr>
                <w:rFonts w:ascii="Arial" w:hAnsi="Arial" w:cs="B Nazanin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9F" w:rsidRDefault="00B0439F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</w:p>
          <w:p w:rsidR="008524EC" w:rsidRPr="00883879" w:rsidRDefault="008524EC" w:rsidP="00B0439F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 xml:space="preserve">بهای واحد </w:t>
            </w:r>
            <w:r w:rsidRPr="00883879">
              <w:rPr>
                <w:rFonts w:ascii="Arial" w:hAnsi="Arial" w:cs="B Nazanin" w:hint="cs"/>
                <w:sz w:val="22"/>
                <w:szCs w:val="22"/>
                <w:rtl/>
              </w:rPr>
              <w:t>(ریال)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9F" w:rsidRDefault="00B0439F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</w:p>
          <w:p w:rsidR="008524EC" w:rsidRPr="00883879" w:rsidRDefault="008524EC" w:rsidP="00B0439F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 xml:space="preserve">بهای کل برآوردی </w:t>
            </w:r>
            <w:r w:rsidRPr="00883879">
              <w:rPr>
                <w:rFonts w:ascii="Arial" w:hAnsi="Arial" w:cs="B Nazanin" w:hint="cs"/>
                <w:sz w:val="22"/>
                <w:szCs w:val="22"/>
                <w:rtl/>
              </w:rPr>
              <w:t>(ریال)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EC" w:rsidRPr="00883879" w:rsidRDefault="008524EC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 xml:space="preserve">بهای واحد پیشنهادی </w:t>
            </w:r>
            <w:r w:rsidRPr="00883879">
              <w:rPr>
                <w:rFonts w:ascii="Arial" w:hAnsi="Arial" w:cs="B Nazanin" w:hint="cs"/>
                <w:sz w:val="22"/>
                <w:szCs w:val="22"/>
                <w:rtl/>
              </w:rPr>
              <w:t>(ریال)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883879" w:rsidRDefault="008524EC" w:rsidP="003C49E5">
            <w:pPr>
              <w:bidi/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 xml:space="preserve">بهای کل پیشنهادی </w:t>
            </w:r>
            <w:r w:rsidRPr="00883879">
              <w:rPr>
                <w:rFonts w:ascii="Arial" w:hAnsi="Arial" w:cs="B Nazanin" w:hint="cs"/>
                <w:sz w:val="22"/>
                <w:szCs w:val="22"/>
                <w:rtl/>
              </w:rPr>
              <w:t>(ریال)</w:t>
            </w:r>
          </w:p>
        </w:tc>
      </w:tr>
      <w:tr w:rsidR="00AE199A" w:rsidRPr="00883879" w:rsidTr="00AC0CCF">
        <w:trPr>
          <w:trHeight w:val="1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A" w:rsidRPr="00883879" w:rsidRDefault="00AC0CCF" w:rsidP="00412B24">
            <w:pPr>
              <w:bidi/>
              <w:jc w:val="both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1</w:t>
            </w:r>
          </w:p>
          <w:p w:rsidR="00AE199A" w:rsidRPr="00883879" w:rsidRDefault="00AE199A" w:rsidP="00412B24">
            <w:pPr>
              <w:bidi/>
              <w:jc w:val="both"/>
              <w:rPr>
                <w:rFonts w:ascii="Arial" w:hAnsi="Arial" w:cs="B Nazanin"/>
                <w:sz w:val="28"/>
                <w:szCs w:val="28"/>
              </w:rPr>
            </w:pPr>
          </w:p>
          <w:p w:rsidR="00AE199A" w:rsidRPr="00883879" w:rsidRDefault="00AE199A" w:rsidP="00412B24">
            <w:pPr>
              <w:bidi/>
              <w:jc w:val="both"/>
              <w:rPr>
                <w:rFonts w:ascii="Arial" w:hAnsi="Arial" w:cs="B Nazanin"/>
                <w:sz w:val="28"/>
                <w:szCs w:val="28"/>
              </w:rPr>
            </w:pPr>
          </w:p>
          <w:p w:rsidR="00AE199A" w:rsidRPr="00883879" w:rsidRDefault="00AE199A" w:rsidP="00412B24">
            <w:pPr>
              <w:bidi/>
              <w:jc w:val="both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A" w:rsidRPr="00883879" w:rsidRDefault="00AE199A" w:rsidP="00412B24">
            <w:pPr>
              <w:bidi/>
              <w:rPr>
                <w:rFonts w:cs="B Nazanin"/>
              </w:rPr>
            </w:pP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 xml:space="preserve">بارگیری حمل وتخلیه آب (پساب-شیرین) جهت </w:t>
            </w:r>
            <w:r w:rsidR="00AC0CCF">
              <w:rPr>
                <w:rFonts w:ascii="Arial" w:hAnsi="Arial" w:cs="B Nazanin" w:hint="cs"/>
                <w:sz w:val="28"/>
                <w:szCs w:val="28"/>
                <w:rtl/>
              </w:rPr>
              <w:t xml:space="preserve">آبیاری و </w:t>
            </w:r>
            <w:r w:rsidR="00412B24">
              <w:rPr>
                <w:rFonts w:ascii="Arial" w:hAnsi="Arial" w:cs="B Nazanin" w:hint="cs"/>
                <w:sz w:val="28"/>
                <w:szCs w:val="28"/>
                <w:rtl/>
              </w:rPr>
              <w:t xml:space="preserve">مخازن آب فضای سبزواماکن </w:t>
            </w:r>
            <w:r w:rsidR="00AC0CCF">
              <w:rPr>
                <w:rFonts w:ascii="Arial" w:hAnsi="Arial" w:cs="B Nazanin" w:hint="cs"/>
                <w:sz w:val="28"/>
                <w:szCs w:val="28"/>
                <w:rtl/>
              </w:rPr>
              <w:t xml:space="preserve">بهداشتی </w:t>
            </w:r>
            <w:r w:rsidRPr="00883879">
              <w:rPr>
                <w:rFonts w:ascii="Arial" w:hAnsi="Arial" w:cs="B Nazanin" w:hint="cs"/>
                <w:sz w:val="28"/>
                <w:szCs w:val="28"/>
                <w:rtl/>
              </w:rPr>
              <w:t>درسطح جزیره زیبای کیش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A" w:rsidRPr="00883879" w:rsidRDefault="00AE199A" w:rsidP="00412B24">
            <w:pPr>
              <w:bidi/>
              <w:jc w:val="both"/>
              <w:rPr>
                <w:rFonts w:ascii="Arial" w:hAnsi="Arial" w:cs="B Nazanin"/>
              </w:rPr>
            </w:pPr>
            <w:r w:rsidRPr="00883879">
              <w:rPr>
                <w:rFonts w:ascii="Arial" w:hAnsi="Arial" w:cs="B Nazanin" w:hint="cs"/>
                <w:rtl/>
              </w:rPr>
              <w:t>مترمکعب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A" w:rsidRPr="00AC0CCF" w:rsidRDefault="00AE199A" w:rsidP="00412B24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AC0CCF" w:rsidRPr="00AC0CCF" w:rsidRDefault="00AC0CCF" w:rsidP="00412B24">
            <w:pPr>
              <w:bidi/>
              <w:spacing w:line="600" w:lineRule="auto"/>
              <w:jc w:val="both"/>
              <w:rPr>
                <w:rFonts w:ascii="Arial" w:hAnsi="Arial" w:cs="B Nazanin"/>
                <w:sz w:val="28"/>
                <w:szCs w:val="28"/>
              </w:rPr>
            </w:pPr>
            <w:r w:rsidRPr="00AC0CCF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</w:t>
            </w:r>
            <w:r w:rsidR="00AF704B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4</w:t>
            </w:r>
            <w:r w:rsidRPr="00AC0CCF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000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A" w:rsidRPr="00AC0CCF" w:rsidRDefault="00AC0CCF" w:rsidP="00412B24">
            <w:pPr>
              <w:bidi/>
              <w:jc w:val="both"/>
              <w:rPr>
                <w:rFonts w:ascii="Arial" w:hAnsi="Arial" w:cs="B Nazanin"/>
                <w:sz w:val="28"/>
                <w:szCs w:val="28"/>
              </w:rPr>
            </w:pPr>
            <w:r w:rsidRPr="00AC0CCF">
              <w:rPr>
                <w:rFonts w:ascii="Arial" w:hAnsi="Arial" w:cs="B Nazanin" w:hint="cs"/>
                <w:sz w:val="28"/>
                <w:szCs w:val="28"/>
                <w:rtl/>
              </w:rPr>
              <w:t>000/400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A" w:rsidRPr="00AC0CCF" w:rsidRDefault="00AC0CCF" w:rsidP="00412B24">
            <w:pPr>
              <w:bidi/>
              <w:jc w:val="both"/>
              <w:rPr>
                <w:rFonts w:ascii="Arial" w:hAnsi="Arial" w:cs="B Nazanin"/>
                <w:sz w:val="28"/>
                <w:szCs w:val="28"/>
              </w:rPr>
            </w:pPr>
            <w:r w:rsidRPr="00AC0CCF">
              <w:rPr>
                <w:rFonts w:ascii="Arial" w:hAnsi="Arial" w:cs="B Nazanin" w:hint="cs"/>
                <w:sz w:val="28"/>
                <w:szCs w:val="28"/>
                <w:rtl/>
              </w:rPr>
              <w:t>000/000/</w:t>
            </w:r>
            <w:r w:rsidR="00AF704B">
              <w:rPr>
                <w:rFonts w:ascii="Arial" w:hAnsi="Arial" w:cs="B Nazanin" w:hint="cs"/>
                <w:sz w:val="28"/>
                <w:szCs w:val="28"/>
                <w:rtl/>
              </w:rPr>
              <w:t>6</w:t>
            </w:r>
            <w:r w:rsidRPr="00AC0CCF">
              <w:rPr>
                <w:rFonts w:ascii="Arial" w:hAnsi="Arial" w:cs="B Nazanin" w:hint="cs"/>
                <w:sz w:val="28"/>
                <w:szCs w:val="28"/>
                <w:rtl/>
              </w:rPr>
              <w:t>00/</w:t>
            </w:r>
            <w:r w:rsidR="00AF704B">
              <w:rPr>
                <w:rFonts w:ascii="Arial" w:hAnsi="Arial"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A" w:rsidRPr="00883879" w:rsidRDefault="00AE199A" w:rsidP="00412B24">
            <w:pPr>
              <w:bidi/>
              <w:jc w:val="both"/>
              <w:rPr>
                <w:rFonts w:ascii="Arial" w:hAnsi="Arial" w:cs="B Nazan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A" w:rsidRPr="00883879" w:rsidRDefault="00AE199A" w:rsidP="00412B24">
            <w:pPr>
              <w:bidi/>
              <w:jc w:val="both"/>
              <w:rPr>
                <w:rFonts w:ascii="Arial" w:hAnsi="Arial" w:cs="B Nazanin"/>
              </w:rPr>
            </w:pPr>
          </w:p>
        </w:tc>
      </w:tr>
    </w:tbl>
    <w:p w:rsidR="000175A5" w:rsidRDefault="000175A5" w:rsidP="000175A5">
      <w:pPr>
        <w:bidi/>
        <w:spacing w:before="240" w:after="240" w:line="360" w:lineRule="auto"/>
        <w:jc w:val="lowKashida"/>
        <w:rPr>
          <w:rFonts w:ascii="Arial" w:hAnsi="Arial" w:cs="B Nazanin"/>
        </w:rPr>
      </w:pPr>
    </w:p>
    <w:p w:rsidR="000175A5" w:rsidRDefault="000175A5" w:rsidP="000175A5">
      <w:pPr>
        <w:bidi/>
        <w:spacing w:before="240" w:after="240" w:line="360" w:lineRule="auto"/>
        <w:jc w:val="lowKashida"/>
        <w:rPr>
          <w:rFonts w:ascii="Arial" w:hAnsi="Arial" w:cs="B Nazanin"/>
          <w:rtl/>
        </w:rPr>
      </w:pPr>
    </w:p>
    <w:p w:rsidR="00E60A96" w:rsidRDefault="00E60A96" w:rsidP="00E60A96">
      <w:pPr>
        <w:bidi/>
        <w:spacing w:before="240" w:after="240" w:line="360" w:lineRule="auto"/>
        <w:jc w:val="lowKashida"/>
        <w:rPr>
          <w:rFonts w:ascii="Arial" w:hAnsi="Arial" w:cs="B Nazanin"/>
          <w:rtl/>
        </w:rPr>
      </w:pPr>
    </w:p>
    <w:p w:rsidR="00E60A96" w:rsidRDefault="00E60A96" w:rsidP="00E60A96">
      <w:pPr>
        <w:bidi/>
        <w:spacing w:before="240" w:after="240" w:line="360" w:lineRule="auto"/>
        <w:jc w:val="lowKashida"/>
        <w:rPr>
          <w:rFonts w:ascii="Arial" w:hAnsi="Arial" w:cs="B Nazanin"/>
          <w:rtl/>
        </w:rPr>
      </w:pPr>
    </w:p>
    <w:p w:rsidR="00E60A96" w:rsidRPr="00B0439F" w:rsidRDefault="00E60A96" w:rsidP="00E60A96">
      <w:pPr>
        <w:bidi/>
        <w:spacing w:before="240" w:after="240" w:line="360" w:lineRule="auto"/>
        <w:jc w:val="lowKashida"/>
        <w:rPr>
          <w:rFonts w:ascii="Arial" w:hAnsi="Arial" w:cs="B Nazanin"/>
          <w:rtl/>
        </w:rPr>
      </w:pPr>
    </w:p>
    <w:p w:rsidR="00A5245C" w:rsidRPr="00883879" w:rsidRDefault="00A5245C" w:rsidP="004A37E9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sectPr w:rsidR="00A5245C" w:rsidRPr="00883879" w:rsidSect="00AF303B">
      <w:headerReference w:type="default" r:id="rId8"/>
      <w:footerReference w:type="default" r:id="rId9"/>
      <w:pgSz w:w="11907" w:h="16840" w:code="9"/>
      <w:pgMar w:top="284" w:right="255" w:bottom="284" w:left="851" w:header="136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1B" w:rsidRDefault="00F14B1B" w:rsidP="00FE3FC1">
      <w:r>
        <w:separator/>
      </w:r>
    </w:p>
  </w:endnote>
  <w:endnote w:type="continuationSeparator" w:id="0">
    <w:p w:rsidR="00F14B1B" w:rsidRDefault="00F14B1B" w:rsidP="00FE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06" w:rsidRPr="005E066B" w:rsidRDefault="00AF303B" w:rsidP="0082022F">
    <w:pPr>
      <w:pStyle w:val="Footer"/>
      <w:bidi/>
      <w:jc w:val="both"/>
      <w:rPr>
        <w:b/>
        <w:bCs/>
        <w:sz w:val="20"/>
        <w:szCs w:val="20"/>
      </w:rPr>
    </w:pPr>
    <w:r>
      <w:rPr>
        <w:rFonts w:cs="B Nazanin"/>
        <w:b/>
        <w:bCs/>
        <w:sz w:val="20"/>
        <w:szCs w:val="20"/>
        <w:rtl/>
      </w:rPr>
      <w:ptab w:relativeTo="margin" w:alignment="center" w:leader="none"/>
    </w:r>
    <w:r w:rsidR="00F31B06" w:rsidRPr="005E066B">
      <w:rPr>
        <w:rFonts w:cs="B Nazanin" w:hint="cs"/>
        <w:b/>
        <w:bCs/>
        <w:sz w:val="20"/>
        <w:szCs w:val="20"/>
        <w:rtl/>
      </w:rPr>
      <w:t>صفحه</w:t>
    </w:r>
    <w:r w:rsidR="00F31B06" w:rsidRPr="005E066B">
      <w:rPr>
        <w:rFonts w:cs="B Nazanin"/>
        <w:b/>
        <w:bCs/>
        <w:sz w:val="20"/>
        <w:szCs w:val="20"/>
      </w:rPr>
      <w:t xml:space="preserve"> </w:t>
    </w:r>
    <w:r w:rsidR="00F31B06" w:rsidRPr="005E066B">
      <w:rPr>
        <w:rFonts w:cs="B Nazanin"/>
        <w:b/>
        <w:bCs/>
        <w:sz w:val="20"/>
        <w:szCs w:val="20"/>
      </w:rPr>
      <w:fldChar w:fldCharType="begin"/>
    </w:r>
    <w:r w:rsidR="00F31B06" w:rsidRPr="005E066B">
      <w:rPr>
        <w:rFonts w:cs="B Nazanin"/>
        <w:b/>
        <w:bCs/>
        <w:sz w:val="20"/>
        <w:szCs w:val="20"/>
      </w:rPr>
      <w:instrText xml:space="preserve"> PAGE </w:instrText>
    </w:r>
    <w:r w:rsidR="00F31B06" w:rsidRPr="005E066B">
      <w:rPr>
        <w:rFonts w:cs="B Nazanin"/>
        <w:b/>
        <w:bCs/>
        <w:sz w:val="20"/>
        <w:szCs w:val="20"/>
      </w:rPr>
      <w:fldChar w:fldCharType="separate"/>
    </w:r>
    <w:r w:rsidR="007347E9">
      <w:rPr>
        <w:rFonts w:cs="B Nazanin"/>
        <w:b/>
        <w:bCs/>
        <w:noProof/>
        <w:sz w:val="20"/>
        <w:szCs w:val="20"/>
        <w:rtl/>
      </w:rPr>
      <w:t>2</w:t>
    </w:r>
    <w:r w:rsidR="00F31B06" w:rsidRPr="005E066B">
      <w:rPr>
        <w:rFonts w:cs="B Nazanin"/>
        <w:b/>
        <w:bCs/>
        <w:sz w:val="20"/>
        <w:szCs w:val="20"/>
      </w:rPr>
      <w:fldChar w:fldCharType="end"/>
    </w:r>
    <w:r w:rsidR="00F31B06" w:rsidRPr="005E066B">
      <w:rPr>
        <w:rFonts w:cs="B Nazanin"/>
        <w:b/>
        <w:bCs/>
        <w:sz w:val="20"/>
        <w:szCs w:val="20"/>
      </w:rPr>
      <w:t xml:space="preserve"> </w:t>
    </w:r>
    <w:r w:rsidR="00F31B06" w:rsidRPr="005E066B">
      <w:rPr>
        <w:rFonts w:cs="B Nazanin" w:hint="cs"/>
        <w:b/>
        <w:bCs/>
        <w:sz w:val="20"/>
        <w:szCs w:val="20"/>
        <w:rtl/>
      </w:rPr>
      <w:t>از</w:t>
    </w:r>
    <w:r w:rsidR="00F31B06" w:rsidRPr="005E066B">
      <w:rPr>
        <w:rFonts w:cs="B Nazanin"/>
        <w:b/>
        <w:bCs/>
        <w:sz w:val="20"/>
        <w:szCs w:val="20"/>
      </w:rPr>
      <w:t xml:space="preserve"> </w:t>
    </w:r>
    <w:r w:rsidR="00F31B06" w:rsidRPr="005E066B">
      <w:rPr>
        <w:rFonts w:cs="B Nazanin"/>
        <w:b/>
        <w:bCs/>
        <w:sz w:val="20"/>
        <w:szCs w:val="20"/>
      </w:rPr>
      <w:fldChar w:fldCharType="begin"/>
    </w:r>
    <w:r w:rsidR="00F31B06" w:rsidRPr="005E066B">
      <w:rPr>
        <w:rFonts w:cs="B Nazanin"/>
        <w:b/>
        <w:bCs/>
        <w:sz w:val="20"/>
        <w:szCs w:val="20"/>
      </w:rPr>
      <w:instrText xml:space="preserve"> NUMPAGES  </w:instrText>
    </w:r>
    <w:r w:rsidR="00F31B06" w:rsidRPr="005E066B">
      <w:rPr>
        <w:rFonts w:cs="B Nazanin"/>
        <w:b/>
        <w:bCs/>
        <w:sz w:val="20"/>
        <w:szCs w:val="20"/>
      </w:rPr>
      <w:fldChar w:fldCharType="separate"/>
    </w:r>
    <w:r w:rsidR="007347E9">
      <w:rPr>
        <w:rFonts w:cs="B Nazanin"/>
        <w:b/>
        <w:bCs/>
        <w:noProof/>
        <w:sz w:val="20"/>
        <w:szCs w:val="20"/>
        <w:rtl/>
      </w:rPr>
      <w:t>7</w:t>
    </w:r>
    <w:r w:rsidR="00F31B06" w:rsidRPr="005E066B">
      <w:rPr>
        <w:rFonts w:cs="B Nazanin"/>
        <w:b/>
        <w:bCs/>
        <w:sz w:val="20"/>
        <w:szCs w:val="20"/>
      </w:rPr>
      <w:fldChar w:fldCharType="end"/>
    </w:r>
  </w:p>
  <w:p w:rsidR="00F31B06" w:rsidRDefault="00F31B06" w:rsidP="0082022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1B" w:rsidRDefault="00F14B1B" w:rsidP="00FE3FC1">
      <w:r>
        <w:separator/>
      </w:r>
    </w:p>
  </w:footnote>
  <w:footnote w:type="continuationSeparator" w:id="0">
    <w:p w:rsidR="00F14B1B" w:rsidRDefault="00F14B1B" w:rsidP="00FE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3B" w:rsidRDefault="00AF303B" w:rsidP="00AF303B">
    <w:pPr>
      <w:pStyle w:val="Header"/>
      <w:rPr>
        <w:lang w:val="en-US"/>
      </w:rPr>
    </w:pPr>
  </w:p>
  <w:p w:rsidR="0082022F" w:rsidRDefault="0082022F" w:rsidP="00AF303B">
    <w:pPr>
      <w:pStyle w:val="Header"/>
      <w:rPr>
        <w:lang w:val="en-US"/>
      </w:rPr>
    </w:pPr>
  </w:p>
  <w:p w:rsidR="0082022F" w:rsidRDefault="0082022F" w:rsidP="00AF303B">
    <w:pPr>
      <w:pStyle w:val="Header"/>
      <w:rPr>
        <w:lang w:val="en-US"/>
      </w:rPr>
    </w:pPr>
  </w:p>
  <w:p w:rsidR="0082022F" w:rsidRPr="0082022F" w:rsidRDefault="0082022F" w:rsidP="00AF303B">
    <w:pPr>
      <w:pStyle w:val="Header"/>
      <w:rPr>
        <w:lang w:val="en-US"/>
      </w:rPr>
    </w:pPr>
  </w:p>
  <w:p w:rsidR="00AF303B" w:rsidRDefault="00AF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E68"/>
    <w:multiLevelType w:val="multilevel"/>
    <w:tmpl w:val="519C667C"/>
    <w:lvl w:ilvl="0">
      <w:start w:val="8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27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44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016" w:hanging="2160"/>
      </w:pPr>
      <w:rPr>
        <w:rFonts w:hint="default"/>
      </w:rPr>
    </w:lvl>
  </w:abstractNum>
  <w:abstractNum w:abstractNumId="1" w15:restartNumberingAfterBreak="0">
    <w:nsid w:val="046F39C9"/>
    <w:multiLevelType w:val="hybridMultilevel"/>
    <w:tmpl w:val="3EA24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10F129AA"/>
    <w:multiLevelType w:val="hybridMultilevel"/>
    <w:tmpl w:val="16AC474A"/>
    <w:lvl w:ilvl="0" w:tplc="8184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5D"/>
    <w:multiLevelType w:val="multilevel"/>
    <w:tmpl w:val="91E8D65E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543E3B"/>
    <w:multiLevelType w:val="hybridMultilevel"/>
    <w:tmpl w:val="10C0F492"/>
    <w:lvl w:ilvl="0" w:tplc="0ECE4544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sz w:val="24"/>
        <w:szCs w:val="24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3D18"/>
    <w:multiLevelType w:val="hybridMultilevel"/>
    <w:tmpl w:val="24566CCC"/>
    <w:lvl w:ilvl="0" w:tplc="818426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18CB"/>
    <w:multiLevelType w:val="multilevel"/>
    <w:tmpl w:val="9A2AA73A"/>
    <w:lvl w:ilvl="0">
      <w:start w:val="9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88667EE"/>
    <w:multiLevelType w:val="multilevel"/>
    <w:tmpl w:val="A0F8F2BC"/>
    <w:lvl w:ilvl="0">
      <w:start w:val="4"/>
      <w:numFmt w:val="decimal"/>
      <w:lvlText w:val="%1-"/>
      <w:lvlJc w:val="left"/>
      <w:pPr>
        <w:ind w:left="465" w:hanging="465"/>
      </w:p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8" w15:restartNumberingAfterBreak="0">
    <w:nsid w:val="33D35580"/>
    <w:multiLevelType w:val="hybridMultilevel"/>
    <w:tmpl w:val="AB80FE94"/>
    <w:lvl w:ilvl="0" w:tplc="13D40F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3507"/>
    <w:multiLevelType w:val="hybridMultilevel"/>
    <w:tmpl w:val="D1CE8B44"/>
    <w:lvl w:ilvl="0" w:tplc="8184263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97ECE"/>
    <w:multiLevelType w:val="multilevel"/>
    <w:tmpl w:val="CD82AF36"/>
    <w:lvl w:ilvl="0">
      <w:start w:val="5"/>
      <w:numFmt w:val="decimal"/>
      <w:lvlText w:val="%1-"/>
      <w:lvlJc w:val="left"/>
      <w:pPr>
        <w:ind w:left="465" w:hanging="465"/>
      </w:pPr>
    </w:lvl>
    <w:lvl w:ilvl="1">
      <w:start w:val="1"/>
      <w:numFmt w:val="decimal"/>
      <w:lvlText w:val="%1-%2-"/>
      <w:lvlJc w:val="left"/>
      <w:pPr>
        <w:ind w:left="1080" w:hanging="720"/>
      </w:p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880" w:hanging="144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960" w:hanging="180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5040" w:hanging="2160"/>
      </w:pPr>
    </w:lvl>
  </w:abstractNum>
  <w:abstractNum w:abstractNumId="11" w15:restartNumberingAfterBreak="0">
    <w:nsid w:val="3E2D0DF9"/>
    <w:multiLevelType w:val="multilevel"/>
    <w:tmpl w:val="A11E70EE"/>
    <w:lvl w:ilvl="0">
      <w:start w:val="13"/>
      <w:numFmt w:val="decimal"/>
      <w:lvlText w:val="%1-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color w:val="FF000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3F9F0AFC"/>
    <w:multiLevelType w:val="hybridMultilevel"/>
    <w:tmpl w:val="1AE87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416ED"/>
    <w:multiLevelType w:val="multilevel"/>
    <w:tmpl w:val="7FAA429A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753A09"/>
    <w:multiLevelType w:val="hybridMultilevel"/>
    <w:tmpl w:val="5FFA87B4"/>
    <w:lvl w:ilvl="0" w:tplc="97EE2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206"/>
    <w:multiLevelType w:val="hybridMultilevel"/>
    <w:tmpl w:val="794E4244"/>
    <w:lvl w:ilvl="0" w:tplc="F50218C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1E469A"/>
    <w:multiLevelType w:val="hybridMultilevel"/>
    <w:tmpl w:val="65166858"/>
    <w:lvl w:ilvl="0" w:tplc="66E6DE34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01EBF"/>
    <w:multiLevelType w:val="multilevel"/>
    <w:tmpl w:val="08EE08F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638"/>
        </w:tabs>
        <w:ind w:left="6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834"/>
        </w:tabs>
        <w:ind w:left="83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30"/>
        </w:tabs>
        <w:ind w:left="10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226"/>
        </w:tabs>
        <w:ind w:left="122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18" w15:restartNumberingAfterBreak="0">
    <w:nsid w:val="5B661FB8"/>
    <w:multiLevelType w:val="hybridMultilevel"/>
    <w:tmpl w:val="2F286E90"/>
    <w:lvl w:ilvl="0" w:tplc="29621C1E">
      <w:start w:val="2"/>
      <w:numFmt w:val="bullet"/>
      <w:lvlText w:val="-"/>
      <w:lvlJc w:val="left"/>
      <w:pPr>
        <w:ind w:left="1145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B9113A4"/>
    <w:multiLevelType w:val="hybridMultilevel"/>
    <w:tmpl w:val="67B85E0E"/>
    <w:lvl w:ilvl="0" w:tplc="F50218CA"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6"/>
        </w:tabs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6"/>
        </w:tabs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6"/>
        </w:tabs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6"/>
        </w:tabs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6"/>
        </w:tabs>
        <w:ind w:left="7226" w:hanging="360"/>
      </w:pPr>
      <w:rPr>
        <w:rFonts w:ascii="Wingdings" w:hAnsi="Wingdings" w:hint="default"/>
      </w:rPr>
    </w:lvl>
  </w:abstractNum>
  <w:abstractNum w:abstractNumId="20" w15:restartNumberingAfterBreak="0">
    <w:nsid w:val="5C2B3396"/>
    <w:multiLevelType w:val="hybridMultilevel"/>
    <w:tmpl w:val="5A5C169E"/>
    <w:lvl w:ilvl="0" w:tplc="07AEDDDC">
      <w:start w:val="1"/>
      <w:numFmt w:val="decimal"/>
      <w:lvlText w:val="5-%1-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3C0D"/>
    <w:multiLevelType w:val="multilevel"/>
    <w:tmpl w:val="0D141F6C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102DEC"/>
    <w:multiLevelType w:val="hybridMultilevel"/>
    <w:tmpl w:val="8020C168"/>
    <w:lvl w:ilvl="0" w:tplc="97EE2E4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23" w15:restartNumberingAfterBreak="0">
    <w:nsid w:val="6AAC19E4"/>
    <w:multiLevelType w:val="hybridMultilevel"/>
    <w:tmpl w:val="171622B0"/>
    <w:lvl w:ilvl="0" w:tplc="818426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76049"/>
    <w:multiLevelType w:val="hybridMultilevel"/>
    <w:tmpl w:val="733A0DEC"/>
    <w:lvl w:ilvl="0" w:tplc="F21266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77EB0"/>
    <w:multiLevelType w:val="hybridMultilevel"/>
    <w:tmpl w:val="C67ADB72"/>
    <w:lvl w:ilvl="0" w:tplc="23D62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11C0C"/>
    <w:multiLevelType w:val="hybridMultilevel"/>
    <w:tmpl w:val="3EAE0272"/>
    <w:lvl w:ilvl="0" w:tplc="6CAEC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7" w15:restartNumberingAfterBreak="0">
    <w:nsid w:val="73205544"/>
    <w:multiLevelType w:val="multilevel"/>
    <w:tmpl w:val="C3B44A88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44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016" w:hanging="2160"/>
      </w:pPr>
      <w:rPr>
        <w:rFonts w:hint="default"/>
      </w:rPr>
    </w:lvl>
  </w:abstractNum>
  <w:abstractNum w:abstractNumId="28" w15:restartNumberingAfterBreak="0">
    <w:nsid w:val="766E38AA"/>
    <w:multiLevelType w:val="hybridMultilevel"/>
    <w:tmpl w:val="A5624468"/>
    <w:lvl w:ilvl="0" w:tplc="474CA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2FAB"/>
    <w:multiLevelType w:val="hybridMultilevel"/>
    <w:tmpl w:val="C10430EC"/>
    <w:lvl w:ilvl="0" w:tplc="F50218C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9213FBD"/>
    <w:multiLevelType w:val="multilevel"/>
    <w:tmpl w:val="E7DCA3AA"/>
    <w:lvl w:ilvl="0">
      <w:start w:val="14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2C2C24"/>
    <w:multiLevelType w:val="hybridMultilevel"/>
    <w:tmpl w:val="A0BCFB40"/>
    <w:lvl w:ilvl="0" w:tplc="474CA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01C4F"/>
    <w:multiLevelType w:val="hybridMultilevel"/>
    <w:tmpl w:val="E84A0D2C"/>
    <w:lvl w:ilvl="0" w:tplc="8E26DD34">
      <w:start w:val="1"/>
      <w:numFmt w:val="decimal"/>
      <w:lvlText w:val="%1-"/>
      <w:lvlJc w:val="left"/>
      <w:pPr>
        <w:ind w:left="61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19"/>
  </w:num>
  <w:num w:numId="5">
    <w:abstractNumId w:val="13"/>
  </w:num>
  <w:num w:numId="6">
    <w:abstractNumId w:val="2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0"/>
  </w:num>
  <w:num w:numId="14">
    <w:abstractNumId w:val="6"/>
  </w:num>
  <w:num w:numId="15">
    <w:abstractNumId w:val="3"/>
  </w:num>
  <w:num w:numId="16">
    <w:abstractNumId w:val="30"/>
  </w:num>
  <w:num w:numId="17">
    <w:abstractNumId w:val="9"/>
  </w:num>
  <w:num w:numId="18">
    <w:abstractNumId w:val="22"/>
  </w:num>
  <w:num w:numId="19">
    <w:abstractNumId w:val="17"/>
  </w:num>
  <w:num w:numId="20">
    <w:abstractNumId w:val="29"/>
  </w:num>
  <w:num w:numId="21">
    <w:abstractNumId w:val="11"/>
  </w:num>
  <w:num w:numId="22">
    <w:abstractNumId w:val="18"/>
  </w:num>
  <w:num w:numId="23">
    <w:abstractNumId w:val="15"/>
  </w:num>
  <w:num w:numId="24">
    <w:abstractNumId w:val="8"/>
  </w:num>
  <w:num w:numId="25">
    <w:abstractNumId w:val="14"/>
  </w:num>
  <w:num w:numId="26">
    <w:abstractNumId w:val="12"/>
  </w:num>
  <w:num w:numId="27">
    <w:abstractNumId w:val="21"/>
  </w:num>
  <w:num w:numId="28">
    <w:abstractNumId w:val="5"/>
  </w:num>
  <w:num w:numId="29">
    <w:abstractNumId w:val="2"/>
  </w:num>
  <w:num w:numId="30">
    <w:abstractNumId w:val="32"/>
  </w:num>
  <w:num w:numId="31">
    <w:abstractNumId w:val="23"/>
  </w:num>
  <w:num w:numId="32">
    <w:abstractNumId w:val="26"/>
  </w:num>
  <w:num w:numId="33">
    <w:abstractNumId w:val="25"/>
  </w:num>
  <w:num w:numId="3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5"/>
    <w:rsid w:val="00001043"/>
    <w:rsid w:val="00003FBB"/>
    <w:rsid w:val="00004031"/>
    <w:rsid w:val="00004205"/>
    <w:rsid w:val="00004B07"/>
    <w:rsid w:val="00007B9E"/>
    <w:rsid w:val="0001280F"/>
    <w:rsid w:val="00013C13"/>
    <w:rsid w:val="000175A5"/>
    <w:rsid w:val="00017B77"/>
    <w:rsid w:val="00020683"/>
    <w:rsid w:val="00020D77"/>
    <w:rsid w:val="000227D6"/>
    <w:rsid w:val="0002787E"/>
    <w:rsid w:val="00027B67"/>
    <w:rsid w:val="00033E36"/>
    <w:rsid w:val="00037DBF"/>
    <w:rsid w:val="00042469"/>
    <w:rsid w:val="000439C1"/>
    <w:rsid w:val="000505CF"/>
    <w:rsid w:val="0005136D"/>
    <w:rsid w:val="0005251D"/>
    <w:rsid w:val="0005467D"/>
    <w:rsid w:val="00056307"/>
    <w:rsid w:val="00056583"/>
    <w:rsid w:val="00060977"/>
    <w:rsid w:val="00060D09"/>
    <w:rsid w:val="0006369B"/>
    <w:rsid w:val="00063A18"/>
    <w:rsid w:val="00066346"/>
    <w:rsid w:val="00066A26"/>
    <w:rsid w:val="00067A69"/>
    <w:rsid w:val="00071F98"/>
    <w:rsid w:val="000720AC"/>
    <w:rsid w:val="00072CC1"/>
    <w:rsid w:val="00073CEE"/>
    <w:rsid w:val="00073F45"/>
    <w:rsid w:val="00081071"/>
    <w:rsid w:val="000831F2"/>
    <w:rsid w:val="000845CA"/>
    <w:rsid w:val="00084891"/>
    <w:rsid w:val="00085999"/>
    <w:rsid w:val="00086D05"/>
    <w:rsid w:val="0009013D"/>
    <w:rsid w:val="0009084B"/>
    <w:rsid w:val="000908F5"/>
    <w:rsid w:val="00093027"/>
    <w:rsid w:val="0009352F"/>
    <w:rsid w:val="00096DD2"/>
    <w:rsid w:val="00097CE0"/>
    <w:rsid w:val="000A0AA5"/>
    <w:rsid w:val="000A1CF4"/>
    <w:rsid w:val="000A21EF"/>
    <w:rsid w:val="000A5B54"/>
    <w:rsid w:val="000A6A59"/>
    <w:rsid w:val="000A73A6"/>
    <w:rsid w:val="000B0911"/>
    <w:rsid w:val="000B2991"/>
    <w:rsid w:val="000B7055"/>
    <w:rsid w:val="000C146B"/>
    <w:rsid w:val="000C2877"/>
    <w:rsid w:val="000C5C9E"/>
    <w:rsid w:val="000D1999"/>
    <w:rsid w:val="000D2580"/>
    <w:rsid w:val="000D5F14"/>
    <w:rsid w:val="000D7280"/>
    <w:rsid w:val="000D7579"/>
    <w:rsid w:val="000E0777"/>
    <w:rsid w:val="000E0B8E"/>
    <w:rsid w:val="000E44FF"/>
    <w:rsid w:val="000F0E69"/>
    <w:rsid w:val="000F5DD5"/>
    <w:rsid w:val="000F66A1"/>
    <w:rsid w:val="001016E8"/>
    <w:rsid w:val="001060BA"/>
    <w:rsid w:val="001102E4"/>
    <w:rsid w:val="0011038E"/>
    <w:rsid w:val="001179D5"/>
    <w:rsid w:val="001248B4"/>
    <w:rsid w:val="00125F86"/>
    <w:rsid w:val="00130861"/>
    <w:rsid w:val="00130CA0"/>
    <w:rsid w:val="001325B7"/>
    <w:rsid w:val="0013264A"/>
    <w:rsid w:val="001337A6"/>
    <w:rsid w:val="00134D2A"/>
    <w:rsid w:val="00135B1E"/>
    <w:rsid w:val="00136939"/>
    <w:rsid w:val="00137DA2"/>
    <w:rsid w:val="00140D06"/>
    <w:rsid w:val="00143682"/>
    <w:rsid w:val="001448CF"/>
    <w:rsid w:val="00155BD4"/>
    <w:rsid w:val="00156829"/>
    <w:rsid w:val="0015693D"/>
    <w:rsid w:val="00162FA2"/>
    <w:rsid w:val="00165BD5"/>
    <w:rsid w:val="00166EDE"/>
    <w:rsid w:val="001725CE"/>
    <w:rsid w:val="001727E3"/>
    <w:rsid w:val="00173D47"/>
    <w:rsid w:val="00176E34"/>
    <w:rsid w:val="001832C0"/>
    <w:rsid w:val="00186D94"/>
    <w:rsid w:val="00187493"/>
    <w:rsid w:val="00190B25"/>
    <w:rsid w:val="00192BFD"/>
    <w:rsid w:val="001935AA"/>
    <w:rsid w:val="00193BA5"/>
    <w:rsid w:val="0019431F"/>
    <w:rsid w:val="0019635D"/>
    <w:rsid w:val="001A37EA"/>
    <w:rsid w:val="001A3E32"/>
    <w:rsid w:val="001A572B"/>
    <w:rsid w:val="001A5834"/>
    <w:rsid w:val="001B0922"/>
    <w:rsid w:val="001C34D9"/>
    <w:rsid w:val="001C6ABB"/>
    <w:rsid w:val="001D320B"/>
    <w:rsid w:val="001D41D1"/>
    <w:rsid w:val="001E16F8"/>
    <w:rsid w:val="001E23C9"/>
    <w:rsid w:val="001E36ED"/>
    <w:rsid w:val="001E3C6C"/>
    <w:rsid w:val="001E616B"/>
    <w:rsid w:val="001F0F81"/>
    <w:rsid w:val="001F2BB9"/>
    <w:rsid w:val="001F7A29"/>
    <w:rsid w:val="00201F23"/>
    <w:rsid w:val="00203E37"/>
    <w:rsid w:val="0020462C"/>
    <w:rsid w:val="00204640"/>
    <w:rsid w:val="00210BA2"/>
    <w:rsid w:val="00211EF8"/>
    <w:rsid w:val="00212D00"/>
    <w:rsid w:val="00212E60"/>
    <w:rsid w:val="00214A0B"/>
    <w:rsid w:val="00216045"/>
    <w:rsid w:val="0022506E"/>
    <w:rsid w:val="002301F0"/>
    <w:rsid w:val="00230D1A"/>
    <w:rsid w:val="002313E7"/>
    <w:rsid w:val="00233D62"/>
    <w:rsid w:val="002403BF"/>
    <w:rsid w:val="00240B3B"/>
    <w:rsid w:val="002411CA"/>
    <w:rsid w:val="00243645"/>
    <w:rsid w:val="00245588"/>
    <w:rsid w:val="00245F3C"/>
    <w:rsid w:val="00246119"/>
    <w:rsid w:val="00251060"/>
    <w:rsid w:val="00251EFA"/>
    <w:rsid w:val="00251F8D"/>
    <w:rsid w:val="00252361"/>
    <w:rsid w:val="002530ED"/>
    <w:rsid w:val="0025417A"/>
    <w:rsid w:val="00254CD6"/>
    <w:rsid w:val="00264C83"/>
    <w:rsid w:val="00266E98"/>
    <w:rsid w:val="002716E1"/>
    <w:rsid w:val="00276AB5"/>
    <w:rsid w:val="00286750"/>
    <w:rsid w:val="00291CD5"/>
    <w:rsid w:val="00292014"/>
    <w:rsid w:val="0029223B"/>
    <w:rsid w:val="0029342F"/>
    <w:rsid w:val="0029653F"/>
    <w:rsid w:val="002A4975"/>
    <w:rsid w:val="002A5D05"/>
    <w:rsid w:val="002A6D8C"/>
    <w:rsid w:val="002B06AA"/>
    <w:rsid w:val="002C145B"/>
    <w:rsid w:val="002C3AC9"/>
    <w:rsid w:val="002C595B"/>
    <w:rsid w:val="002C7416"/>
    <w:rsid w:val="002D3656"/>
    <w:rsid w:val="002D6700"/>
    <w:rsid w:val="002E2555"/>
    <w:rsid w:val="002E4E6E"/>
    <w:rsid w:val="002F25A8"/>
    <w:rsid w:val="002F280A"/>
    <w:rsid w:val="002F55D5"/>
    <w:rsid w:val="002F5979"/>
    <w:rsid w:val="0030302D"/>
    <w:rsid w:val="00305AE6"/>
    <w:rsid w:val="003061E1"/>
    <w:rsid w:val="003103C2"/>
    <w:rsid w:val="003236DF"/>
    <w:rsid w:val="003253B0"/>
    <w:rsid w:val="00326741"/>
    <w:rsid w:val="00327E68"/>
    <w:rsid w:val="0033424A"/>
    <w:rsid w:val="003359F2"/>
    <w:rsid w:val="00335C58"/>
    <w:rsid w:val="00336234"/>
    <w:rsid w:val="00337645"/>
    <w:rsid w:val="00343FDE"/>
    <w:rsid w:val="003460B1"/>
    <w:rsid w:val="00357CD7"/>
    <w:rsid w:val="003606E9"/>
    <w:rsid w:val="003634DE"/>
    <w:rsid w:val="003636A2"/>
    <w:rsid w:val="00366CCF"/>
    <w:rsid w:val="00366D48"/>
    <w:rsid w:val="003714F6"/>
    <w:rsid w:val="003774FD"/>
    <w:rsid w:val="00381310"/>
    <w:rsid w:val="003878BE"/>
    <w:rsid w:val="00387A68"/>
    <w:rsid w:val="0039191B"/>
    <w:rsid w:val="00391BF4"/>
    <w:rsid w:val="003923A8"/>
    <w:rsid w:val="00392606"/>
    <w:rsid w:val="00392882"/>
    <w:rsid w:val="00393206"/>
    <w:rsid w:val="003A0CD6"/>
    <w:rsid w:val="003A5194"/>
    <w:rsid w:val="003A6279"/>
    <w:rsid w:val="003B014F"/>
    <w:rsid w:val="003B08F6"/>
    <w:rsid w:val="003B1473"/>
    <w:rsid w:val="003B2346"/>
    <w:rsid w:val="003B420A"/>
    <w:rsid w:val="003C4366"/>
    <w:rsid w:val="003C49E5"/>
    <w:rsid w:val="003C7255"/>
    <w:rsid w:val="003D12A3"/>
    <w:rsid w:val="003D1EE9"/>
    <w:rsid w:val="003D5285"/>
    <w:rsid w:val="003D58D1"/>
    <w:rsid w:val="003D62AA"/>
    <w:rsid w:val="003D7A0E"/>
    <w:rsid w:val="003E0C37"/>
    <w:rsid w:val="003E32A7"/>
    <w:rsid w:val="003F436A"/>
    <w:rsid w:val="003F57D3"/>
    <w:rsid w:val="003F653B"/>
    <w:rsid w:val="003F6E31"/>
    <w:rsid w:val="004033A3"/>
    <w:rsid w:val="004047B7"/>
    <w:rsid w:val="00406FAB"/>
    <w:rsid w:val="00412B24"/>
    <w:rsid w:val="0041386B"/>
    <w:rsid w:val="00413938"/>
    <w:rsid w:val="0041698C"/>
    <w:rsid w:val="00416AD7"/>
    <w:rsid w:val="00421584"/>
    <w:rsid w:val="00422468"/>
    <w:rsid w:val="00426612"/>
    <w:rsid w:val="00426BE7"/>
    <w:rsid w:val="0043285B"/>
    <w:rsid w:val="00441D81"/>
    <w:rsid w:val="0044630E"/>
    <w:rsid w:val="00447A67"/>
    <w:rsid w:val="00453494"/>
    <w:rsid w:val="00454F9D"/>
    <w:rsid w:val="0045638B"/>
    <w:rsid w:val="004602E4"/>
    <w:rsid w:val="004606FF"/>
    <w:rsid w:val="00464540"/>
    <w:rsid w:val="00467346"/>
    <w:rsid w:val="00467D62"/>
    <w:rsid w:val="00470BD4"/>
    <w:rsid w:val="0047333D"/>
    <w:rsid w:val="004735BE"/>
    <w:rsid w:val="0047588E"/>
    <w:rsid w:val="00476105"/>
    <w:rsid w:val="004773B0"/>
    <w:rsid w:val="00477E14"/>
    <w:rsid w:val="004804E7"/>
    <w:rsid w:val="00480E63"/>
    <w:rsid w:val="004844A3"/>
    <w:rsid w:val="00485654"/>
    <w:rsid w:val="004900A1"/>
    <w:rsid w:val="004916D0"/>
    <w:rsid w:val="00491FB3"/>
    <w:rsid w:val="0049324A"/>
    <w:rsid w:val="004933C7"/>
    <w:rsid w:val="004A198B"/>
    <w:rsid w:val="004A37E9"/>
    <w:rsid w:val="004A76B8"/>
    <w:rsid w:val="004A771C"/>
    <w:rsid w:val="004B26CF"/>
    <w:rsid w:val="004B3366"/>
    <w:rsid w:val="004B422C"/>
    <w:rsid w:val="004B6083"/>
    <w:rsid w:val="004B7D26"/>
    <w:rsid w:val="004C159A"/>
    <w:rsid w:val="004C2B55"/>
    <w:rsid w:val="004C5E4D"/>
    <w:rsid w:val="004C5E85"/>
    <w:rsid w:val="004D3C92"/>
    <w:rsid w:val="004D56F1"/>
    <w:rsid w:val="004D6549"/>
    <w:rsid w:val="004D7556"/>
    <w:rsid w:val="004E02AB"/>
    <w:rsid w:val="004E19C9"/>
    <w:rsid w:val="004E1BA4"/>
    <w:rsid w:val="004E7DD8"/>
    <w:rsid w:val="004E7F9C"/>
    <w:rsid w:val="004F1D07"/>
    <w:rsid w:val="004F218C"/>
    <w:rsid w:val="004F3161"/>
    <w:rsid w:val="004F3863"/>
    <w:rsid w:val="004F57C7"/>
    <w:rsid w:val="004F58EC"/>
    <w:rsid w:val="004F65F0"/>
    <w:rsid w:val="005008BC"/>
    <w:rsid w:val="00502652"/>
    <w:rsid w:val="0050323A"/>
    <w:rsid w:val="00503618"/>
    <w:rsid w:val="005043F9"/>
    <w:rsid w:val="00507344"/>
    <w:rsid w:val="00510C9E"/>
    <w:rsid w:val="00510CE2"/>
    <w:rsid w:val="0051429E"/>
    <w:rsid w:val="00514C8C"/>
    <w:rsid w:val="005216A2"/>
    <w:rsid w:val="00521B2B"/>
    <w:rsid w:val="0052330E"/>
    <w:rsid w:val="0052592C"/>
    <w:rsid w:val="00530CAE"/>
    <w:rsid w:val="00531374"/>
    <w:rsid w:val="00535FAC"/>
    <w:rsid w:val="00537CB7"/>
    <w:rsid w:val="005409F6"/>
    <w:rsid w:val="005412DA"/>
    <w:rsid w:val="00555597"/>
    <w:rsid w:val="0055653F"/>
    <w:rsid w:val="00557533"/>
    <w:rsid w:val="00557D50"/>
    <w:rsid w:val="00561607"/>
    <w:rsid w:val="00563305"/>
    <w:rsid w:val="00564883"/>
    <w:rsid w:val="005656E2"/>
    <w:rsid w:val="00565BA3"/>
    <w:rsid w:val="00572F1D"/>
    <w:rsid w:val="0057406D"/>
    <w:rsid w:val="005746BD"/>
    <w:rsid w:val="00574A1A"/>
    <w:rsid w:val="00582151"/>
    <w:rsid w:val="00591FAF"/>
    <w:rsid w:val="005923EF"/>
    <w:rsid w:val="00593B56"/>
    <w:rsid w:val="005A3BD8"/>
    <w:rsid w:val="005A75C0"/>
    <w:rsid w:val="005B22C6"/>
    <w:rsid w:val="005B27FB"/>
    <w:rsid w:val="005B3D89"/>
    <w:rsid w:val="005B4266"/>
    <w:rsid w:val="005B4B6C"/>
    <w:rsid w:val="005B5F6B"/>
    <w:rsid w:val="005C0A1D"/>
    <w:rsid w:val="005C1279"/>
    <w:rsid w:val="005C450F"/>
    <w:rsid w:val="005C4F15"/>
    <w:rsid w:val="005C65F6"/>
    <w:rsid w:val="005C7116"/>
    <w:rsid w:val="005D3D01"/>
    <w:rsid w:val="005D48B2"/>
    <w:rsid w:val="005D7031"/>
    <w:rsid w:val="005E066B"/>
    <w:rsid w:val="005E2E13"/>
    <w:rsid w:val="005E315F"/>
    <w:rsid w:val="005E3913"/>
    <w:rsid w:val="005E541E"/>
    <w:rsid w:val="005E5BB9"/>
    <w:rsid w:val="005F28BA"/>
    <w:rsid w:val="005F2DA9"/>
    <w:rsid w:val="005F5759"/>
    <w:rsid w:val="00600579"/>
    <w:rsid w:val="00600714"/>
    <w:rsid w:val="00603CEF"/>
    <w:rsid w:val="0061266A"/>
    <w:rsid w:val="006133F7"/>
    <w:rsid w:val="00614E02"/>
    <w:rsid w:val="0062049C"/>
    <w:rsid w:val="00622C7A"/>
    <w:rsid w:val="00624BCD"/>
    <w:rsid w:val="00624EAA"/>
    <w:rsid w:val="006259B0"/>
    <w:rsid w:val="00625E25"/>
    <w:rsid w:val="00627DA6"/>
    <w:rsid w:val="00631D7C"/>
    <w:rsid w:val="006320BC"/>
    <w:rsid w:val="00634829"/>
    <w:rsid w:val="00640FD4"/>
    <w:rsid w:val="0064612D"/>
    <w:rsid w:val="006462F8"/>
    <w:rsid w:val="00647596"/>
    <w:rsid w:val="00654C87"/>
    <w:rsid w:val="00656A51"/>
    <w:rsid w:val="0066042A"/>
    <w:rsid w:val="00663BF7"/>
    <w:rsid w:val="00664082"/>
    <w:rsid w:val="00664FD0"/>
    <w:rsid w:val="0067255E"/>
    <w:rsid w:val="00673C62"/>
    <w:rsid w:val="006748C9"/>
    <w:rsid w:val="006802DA"/>
    <w:rsid w:val="006847F3"/>
    <w:rsid w:val="00687A5F"/>
    <w:rsid w:val="006919A2"/>
    <w:rsid w:val="00691A47"/>
    <w:rsid w:val="006A3196"/>
    <w:rsid w:val="006A465C"/>
    <w:rsid w:val="006A4AC5"/>
    <w:rsid w:val="006A677B"/>
    <w:rsid w:val="006A75E9"/>
    <w:rsid w:val="006A7656"/>
    <w:rsid w:val="006B459D"/>
    <w:rsid w:val="006C1061"/>
    <w:rsid w:val="006C171F"/>
    <w:rsid w:val="006C560B"/>
    <w:rsid w:val="006C76FB"/>
    <w:rsid w:val="006C7D04"/>
    <w:rsid w:val="006C7EEF"/>
    <w:rsid w:val="006D24A3"/>
    <w:rsid w:val="006D77DD"/>
    <w:rsid w:val="006E3D75"/>
    <w:rsid w:val="006E4C73"/>
    <w:rsid w:val="006E51FA"/>
    <w:rsid w:val="006E6F76"/>
    <w:rsid w:val="006E74B2"/>
    <w:rsid w:val="006F318E"/>
    <w:rsid w:val="006F392D"/>
    <w:rsid w:val="006F4611"/>
    <w:rsid w:val="006F5E5D"/>
    <w:rsid w:val="00701F02"/>
    <w:rsid w:val="00703AFA"/>
    <w:rsid w:val="00710057"/>
    <w:rsid w:val="00711C21"/>
    <w:rsid w:val="00713359"/>
    <w:rsid w:val="0071383B"/>
    <w:rsid w:val="007139C0"/>
    <w:rsid w:val="007157F3"/>
    <w:rsid w:val="00715D7A"/>
    <w:rsid w:val="007167E9"/>
    <w:rsid w:val="00717216"/>
    <w:rsid w:val="00717505"/>
    <w:rsid w:val="0072187C"/>
    <w:rsid w:val="007221D6"/>
    <w:rsid w:val="00723320"/>
    <w:rsid w:val="00724447"/>
    <w:rsid w:val="00730902"/>
    <w:rsid w:val="00730ACF"/>
    <w:rsid w:val="007347E9"/>
    <w:rsid w:val="00734F99"/>
    <w:rsid w:val="00737B58"/>
    <w:rsid w:val="0074077C"/>
    <w:rsid w:val="00741896"/>
    <w:rsid w:val="00741A40"/>
    <w:rsid w:val="00744F14"/>
    <w:rsid w:val="007503C9"/>
    <w:rsid w:val="00760F8F"/>
    <w:rsid w:val="00761A8E"/>
    <w:rsid w:val="0076242D"/>
    <w:rsid w:val="00762E37"/>
    <w:rsid w:val="00764918"/>
    <w:rsid w:val="00764AA7"/>
    <w:rsid w:val="00765476"/>
    <w:rsid w:val="00765A16"/>
    <w:rsid w:val="00765DC9"/>
    <w:rsid w:val="007664B6"/>
    <w:rsid w:val="00771026"/>
    <w:rsid w:val="00771DD9"/>
    <w:rsid w:val="007729D4"/>
    <w:rsid w:val="007738AE"/>
    <w:rsid w:val="00777597"/>
    <w:rsid w:val="007834A4"/>
    <w:rsid w:val="00783C5B"/>
    <w:rsid w:val="0078413A"/>
    <w:rsid w:val="00785883"/>
    <w:rsid w:val="0078747C"/>
    <w:rsid w:val="0079067B"/>
    <w:rsid w:val="0079264F"/>
    <w:rsid w:val="00795CA5"/>
    <w:rsid w:val="0079662E"/>
    <w:rsid w:val="007970FB"/>
    <w:rsid w:val="007A1C19"/>
    <w:rsid w:val="007A2453"/>
    <w:rsid w:val="007A3ADA"/>
    <w:rsid w:val="007B0C23"/>
    <w:rsid w:val="007B1779"/>
    <w:rsid w:val="007B38B7"/>
    <w:rsid w:val="007B7095"/>
    <w:rsid w:val="007C0E11"/>
    <w:rsid w:val="007C1A92"/>
    <w:rsid w:val="007C7DED"/>
    <w:rsid w:val="007D1125"/>
    <w:rsid w:val="007D4114"/>
    <w:rsid w:val="007E1E5F"/>
    <w:rsid w:val="007E4234"/>
    <w:rsid w:val="007F08F4"/>
    <w:rsid w:val="007F2396"/>
    <w:rsid w:val="007F311C"/>
    <w:rsid w:val="007F4A2A"/>
    <w:rsid w:val="007F59F2"/>
    <w:rsid w:val="007F68A1"/>
    <w:rsid w:val="007F6CA5"/>
    <w:rsid w:val="00800035"/>
    <w:rsid w:val="00804010"/>
    <w:rsid w:val="008064DA"/>
    <w:rsid w:val="00811CC4"/>
    <w:rsid w:val="00814D60"/>
    <w:rsid w:val="00816424"/>
    <w:rsid w:val="00817F16"/>
    <w:rsid w:val="0082022F"/>
    <w:rsid w:val="008205F3"/>
    <w:rsid w:val="00822593"/>
    <w:rsid w:val="008229C6"/>
    <w:rsid w:val="00823B35"/>
    <w:rsid w:val="008329F0"/>
    <w:rsid w:val="00833886"/>
    <w:rsid w:val="00833C33"/>
    <w:rsid w:val="00835B08"/>
    <w:rsid w:val="0083613C"/>
    <w:rsid w:val="008511CF"/>
    <w:rsid w:val="008524EC"/>
    <w:rsid w:val="00852D3C"/>
    <w:rsid w:val="00853945"/>
    <w:rsid w:val="00855E64"/>
    <w:rsid w:val="008624D6"/>
    <w:rsid w:val="00862C6F"/>
    <w:rsid w:val="008632EB"/>
    <w:rsid w:val="00863DEF"/>
    <w:rsid w:val="0086761E"/>
    <w:rsid w:val="00872483"/>
    <w:rsid w:val="00873C0A"/>
    <w:rsid w:val="00874E4D"/>
    <w:rsid w:val="008763AD"/>
    <w:rsid w:val="00876FD5"/>
    <w:rsid w:val="00880590"/>
    <w:rsid w:val="00881838"/>
    <w:rsid w:val="00883879"/>
    <w:rsid w:val="0088681F"/>
    <w:rsid w:val="00891320"/>
    <w:rsid w:val="00893207"/>
    <w:rsid w:val="008938AD"/>
    <w:rsid w:val="0089401A"/>
    <w:rsid w:val="00896D9A"/>
    <w:rsid w:val="00897672"/>
    <w:rsid w:val="008A0B16"/>
    <w:rsid w:val="008C0852"/>
    <w:rsid w:val="008C10CE"/>
    <w:rsid w:val="008C293E"/>
    <w:rsid w:val="008C447F"/>
    <w:rsid w:val="008C53AF"/>
    <w:rsid w:val="008C56EA"/>
    <w:rsid w:val="008C659C"/>
    <w:rsid w:val="008D14F9"/>
    <w:rsid w:val="008D233F"/>
    <w:rsid w:val="008D7E88"/>
    <w:rsid w:val="008E0F9F"/>
    <w:rsid w:val="008E2D81"/>
    <w:rsid w:val="008E3E7F"/>
    <w:rsid w:val="008E6907"/>
    <w:rsid w:val="008E72B1"/>
    <w:rsid w:val="008F004A"/>
    <w:rsid w:val="008F42F6"/>
    <w:rsid w:val="008F43A9"/>
    <w:rsid w:val="00901047"/>
    <w:rsid w:val="009030C2"/>
    <w:rsid w:val="00906139"/>
    <w:rsid w:val="00913982"/>
    <w:rsid w:val="00916005"/>
    <w:rsid w:val="0091639F"/>
    <w:rsid w:val="00916422"/>
    <w:rsid w:val="00926E67"/>
    <w:rsid w:val="009318B1"/>
    <w:rsid w:val="00932E9F"/>
    <w:rsid w:val="009341F2"/>
    <w:rsid w:val="00936EEC"/>
    <w:rsid w:val="009404AC"/>
    <w:rsid w:val="0094395A"/>
    <w:rsid w:val="009462ED"/>
    <w:rsid w:val="00952112"/>
    <w:rsid w:val="00953B88"/>
    <w:rsid w:val="00960359"/>
    <w:rsid w:val="009618E8"/>
    <w:rsid w:val="009622DF"/>
    <w:rsid w:val="0096233C"/>
    <w:rsid w:val="00962BC3"/>
    <w:rsid w:val="00964FDA"/>
    <w:rsid w:val="00970EB5"/>
    <w:rsid w:val="00971BFA"/>
    <w:rsid w:val="0097212C"/>
    <w:rsid w:val="00973DA3"/>
    <w:rsid w:val="00976047"/>
    <w:rsid w:val="00976F95"/>
    <w:rsid w:val="0097709B"/>
    <w:rsid w:val="00982447"/>
    <w:rsid w:val="00990CCF"/>
    <w:rsid w:val="00990F3C"/>
    <w:rsid w:val="0099341F"/>
    <w:rsid w:val="009965B6"/>
    <w:rsid w:val="009A050D"/>
    <w:rsid w:val="009A1887"/>
    <w:rsid w:val="009A3655"/>
    <w:rsid w:val="009A3A86"/>
    <w:rsid w:val="009A408D"/>
    <w:rsid w:val="009A41DB"/>
    <w:rsid w:val="009A6C96"/>
    <w:rsid w:val="009B00E5"/>
    <w:rsid w:val="009B572E"/>
    <w:rsid w:val="009B741C"/>
    <w:rsid w:val="009C23CF"/>
    <w:rsid w:val="009C2ADF"/>
    <w:rsid w:val="009C2DFD"/>
    <w:rsid w:val="009C7F9E"/>
    <w:rsid w:val="009D17F0"/>
    <w:rsid w:val="009D3681"/>
    <w:rsid w:val="009D62A3"/>
    <w:rsid w:val="009E3195"/>
    <w:rsid w:val="009E7794"/>
    <w:rsid w:val="009E7D4B"/>
    <w:rsid w:val="009F1B79"/>
    <w:rsid w:val="009F35D1"/>
    <w:rsid w:val="009F62B3"/>
    <w:rsid w:val="009F6DBB"/>
    <w:rsid w:val="00A06AC2"/>
    <w:rsid w:val="00A13F5E"/>
    <w:rsid w:val="00A14A22"/>
    <w:rsid w:val="00A15CE3"/>
    <w:rsid w:val="00A17D68"/>
    <w:rsid w:val="00A23FBD"/>
    <w:rsid w:val="00A247A9"/>
    <w:rsid w:val="00A2675F"/>
    <w:rsid w:val="00A26F63"/>
    <w:rsid w:val="00A31A19"/>
    <w:rsid w:val="00A330C1"/>
    <w:rsid w:val="00A35EC4"/>
    <w:rsid w:val="00A419D5"/>
    <w:rsid w:val="00A41F1A"/>
    <w:rsid w:val="00A43667"/>
    <w:rsid w:val="00A438A1"/>
    <w:rsid w:val="00A459DC"/>
    <w:rsid w:val="00A45B42"/>
    <w:rsid w:val="00A46036"/>
    <w:rsid w:val="00A470CE"/>
    <w:rsid w:val="00A5036B"/>
    <w:rsid w:val="00A50CC2"/>
    <w:rsid w:val="00A5245C"/>
    <w:rsid w:val="00A60B92"/>
    <w:rsid w:val="00A644F2"/>
    <w:rsid w:val="00A64766"/>
    <w:rsid w:val="00A66AD6"/>
    <w:rsid w:val="00A66B21"/>
    <w:rsid w:val="00A67AB2"/>
    <w:rsid w:val="00A71AF9"/>
    <w:rsid w:val="00A75421"/>
    <w:rsid w:val="00A7555D"/>
    <w:rsid w:val="00A77800"/>
    <w:rsid w:val="00A8005B"/>
    <w:rsid w:val="00A85EB6"/>
    <w:rsid w:val="00A866CF"/>
    <w:rsid w:val="00A9119D"/>
    <w:rsid w:val="00A95211"/>
    <w:rsid w:val="00A9552D"/>
    <w:rsid w:val="00A97400"/>
    <w:rsid w:val="00AA5173"/>
    <w:rsid w:val="00AB052C"/>
    <w:rsid w:val="00AB06AD"/>
    <w:rsid w:val="00AB2B3F"/>
    <w:rsid w:val="00AB55CA"/>
    <w:rsid w:val="00AC0CCF"/>
    <w:rsid w:val="00AC167F"/>
    <w:rsid w:val="00AC1E94"/>
    <w:rsid w:val="00AC698B"/>
    <w:rsid w:val="00AC6FEB"/>
    <w:rsid w:val="00AC71BD"/>
    <w:rsid w:val="00AC79E8"/>
    <w:rsid w:val="00AD2F02"/>
    <w:rsid w:val="00AE199A"/>
    <w:rsid w:val="00AE19B0"/>
    <w:rsid w:val="00AE38E9"/>
    <w:rsid w:val="00AE3C60"/>
    <w:rsid w:val="00AF1209"/>
    <w:rsid w:val="00AF303B"/>
    <w:rsid w:val="00AF35DC"/>
    <w:rsid w:val="00AF4C11"/>
    <w:rsid w:val="00AF4E1C"/>
    <w:rsid w:val="00AF666E"/>
    <w:rsid w:val="00AF66DD"/>
    <w:rsid w:val="00AF704B"/>
    <w:rsid w:val="00AF7194"/>
    <w:rsid w:val="00AF7E45"/>
    <w:rsid w:val="00B000FE"/>
    <w:rsid w:val="00B036A9"/>
    <w:rsid w:val="00B0439F"/>
    <w:rsid w:val="00B05576"/>
    <w:rsid w:val="00B05868"/>
    <w:rsid w:val="00B11773"/>
    <w:rsid w:val="00B132F3"/>
    <w:rsid w:val="00B13349"/>
    <w:rsid w:val="00B159B0"/>
    <w:rsid w:val="00B17DFF"/>
    <w:rsid w:val="00B24226"/>
    <w:rsid w:val="00B254F5"/>
    <w:rsid w:val="00B256ED"/>
    <w:rsid w:val="00B300E1"/>
    <w:rsid w:val="00B3151B"/>
    <w:rsid w:val="00B36AC2"/>
    <w:rsid w:val="00B36B69"/>
    <w:rsid w:val="00B45549"/>
    <w:rsid w:val="00B5239F"/>
    <w:rsid w:val="00B57102"/>
    <w:rsid w:val="00B604A2"/>
    <w:rsid w:val="00B60899"/>
    <w:rsid w:val="00B619E6"/>
    <w:rsid w:val="00B6545D"/>
    <w:rsid w:val="00B66F12"/>
    <w:rsid w:val="00B70012"/>
    <w:rsid w:val="00B70475"/>
    <w:rsid w:val="00B759A8"/>
    <w:rsid w:val="00B76994"/>
    <w:rsid w:val="00B836F8"/>
    <w:rsid w:val="00B84477"/>
    <w:rsid w:val="00B922C7"/>
    <w:rsid w:val="00B95707"/>
    <w:rsid w:val="00B96054"/>
    <w:rsid w:val="00B96660"/>
    <w:rsid w:val="00B96F52"/>
    <w:rsid w:val="00BA2EDF"/>
    <w:rsid w:val="00BA3667"/>
    <w:rsid w:val="00BA37F9"/>
    <w:rsid w:val="00BA42E9"/>
    <w:rsid w:val="00BA5544"/>
    <w:rsid w:val="00BA7359"/>
    <w:rsid w:val="00BB207D"/>
    <w:rsid w:val="00BC1C4A"/>
    <w:rsid w:val="00BC57BA"/>
    <w:rsid w:val="00BC7880"/>
    <w:rsid w:val="00BE255A"/>
    <w:rsid w:val="00BE2FDF"/>
    <w:rsid w:val="00BE3454"/>
    <w:rsid w:val="00BE3951"/>
    <w:rsid w:val="00BE42EC"/>
    <w:rsid w:val="00BE7DA9"/>
    <w:rsid w:val="00BF17DA"/>
    <w:rsid w:val="00BF4827"/>
    <w:rsid w:val="00BF4DD6"/>
    <w:rsid w:val="00C032D5"/>
    <w:rsid w:val="00C03E43"/>
    <w:rsid w:val="00C04164"/>
    <w:rsid w:val="00C04261"/>
    <w:rsid w:val="00C04A0E"/>
    <w:rsid w:val="00C10F25"/>
    <w:rsid w:val="00C13BB0"/>
    <w:rsid w:val="00C144C7"/>
    <w:rsid w:val="00C15253"/>
    <w:rsid w:val="00C20DF7"/>
    <w:rsid w:val="00C246F4"/>
    <w:rsid w:val="00C27997"/>
    <w:rsid w:val="00C3422F"/>
    <w:rsid w:val="00C36611"/>
    <w:rsid w:val="00C36AFE"/>
    <w:rsid w:val="00C3736D"/>
    <w:rsid w:val="00C40103"/>
    <w:rsid w:val="00C43E48"/>
    <w:rsid w:val="00C44855"/>
    <w:rsid w:val="00C51974"/>
    <w:rsid w:val="00C520E4"/>
    <w:rsid w:val="00C52938"/>
    <w:rsid w:val="00C5298C"/>
    <w:rsid w:val="00C53B14"/>
    <w:rsid w:val="00C540DA"/>
    <w:rsid w:val="00C54594"/>
    <w:rsid w:val="00C55472"/>
    <w:rsid w:val="00C55AAD"/>
    <w:rsid w:val="00C55AF4"/>
    <w:rsid w:val="00C57207"/>
    <w:rsid w:val="00C60B5B"/>
    <w:rsid w:val="00C66738"/>
    <w:rsid w:val="00C66BBF"/>
    <w:rsid w:val="00C67600"/>
    <w:rsid w:val="00C767D8"/>
    <w:rsid w:val="00C77E4E"/>
    <w:rsid w:val="00C834B0"/>
    <w:rsid w:val="00C83F4C"/>
    <w:rsid w:val="00C90435"/>
    <w:rsid w:val="00C94166"/>
    <w:rsid w:val="00C94CCC"/>
    <w:rsid w:val="00CA1D3A"/>
    <w:rsid w:val="00CA775C"/>
    <w:rsid w:val="00CA7767"/>
    <w:rsid w:val="00CB0BE6"/>
    <w:rsid w:val="00CB221A"/>
    <w:rsid w:val="00CC0370"/>
    <w:rsid w:val="00CC1EB6"/>
    <w:rsid w:val="00CC3758"/>
    <w:rsid w:val="00CC37FF"/>
    <w:rsid w:val="00CC5D73"/>
    <w:rsid w:val="00CC6A06"/>
    <w:rsid w:val="00CD7185"/>
    <w:rsid w:val="00CD7D97"/>
    <w:rsid w:val="00CE4A4E"/>
    <w:rsid w:val="00CE79DF"/>
    <w:rsid w:val="00CF3680"/>
    <w:rsid w:val="00CF4844"/>
    <w:rsid w:val="00CF7B06"/>
    <w:rsid w:val="00D02912"/>
    <w:rsid w:val="00D033D8"/>
    <w:rsid w:val="00D067C5"/>
    <w:rsid w:val="00D071AC"/>
    <w:rsid w:val="00D07358"/>
    <w:rsid w:val="00D07F1C"/>
    <w:rsid w:val="00D111B7"/>
    <w:rsid w:val="00D12C92"/>
    <w:rsid w:val="00D15224"/>
    <w:rsid w:val="00D153DC"/>
    <w:rsid w:val="00D154AC"/>
    <w:rsid w:val="00D178B9"/>
    <w:rsid w:val="00D21733"/>
    <w:rsid w:val="00D23147"/>
    <w:rsid w:val="00D24D91"/>
    <w:rsid w:val="00D26669"/>
    <w:rsid w:val="00D27172"/>
    <w:rsid w:val="00D30A06"/>
    <w:rsid w:val="00D33748"/>
    <w:rsid w:val="00D358EB"/>
    <w:rsid w:val="00D404C2"/>
    <w:rsid w:val="00D41B13"/>
    <w:rsid w:val="00D45499"/>
    <w:rsid w:val="00D4591F"/>
    <w:rsid w:val="00D5177A"/>
    <w:rsid w:val="00D545DA"/>
    <w:rsid w:val="00D550E6"/>
    <w:rsid w:val="00D575BD"/>
    <w:rsid w:val="00D60FA1"/>
    <w:rsid w:val="00D61225"/>
    <w:rsid w:val="00D66AE0"/>
    <w:rsid w:val="00D70D6E"/>
    <w:rsid w:val="00D74E01"/>
    <w:rsid w:val="00D76C0A"/>
    <w:rsid w:val="00D835B9"/>
    <w:rsid w:val="00D836B7"/>
    <w:rsid w:val="00D84B7E"/>
    <w:rsid w:val="00D87C13"/>
    <w:rsid w:val="00D906A0"/>
    <w:rsid w:val="00D907E8"/>
    <w:rsid w:val="00D91114"/>
    <w:rsid w:val="00D930B2"/>
    <w:rsid w:val="00D95109"/>
    <w:rsid w:val="00D97D34"/>
    <w:rsid w:val="00DA05FE"/>
    <w:rsid w:val="00DA1F7C"/>
    <w:rsid w:val="00DA4CE5"/>
    <w:rsid w:val="00DA692A"/>
    <w:rsid w:val="00DA770B"/>
    <w:rsid w:val="00DA7873"/>
    <w:rsid w:val="00DA7ECC"/>
    <w:rsid w:val="00DB030F"/>
    <w:rsid w:val="00DB17B0"/>
    <w:rsid w:val="00DB6F65"/>
    <w:rsid w:val="00DB7052"/>
    <w:rsid w:val="00DB796B"/>
    <w:rsid w:val="00DB7A39"/>
    <w:rsid w:val="00DC2ED6"/>
    <w:rsid w:val="00DC3A9E"/>
    <w:rsid w:val="00DD0629"/>
    <w:rsid w:val="00DD2AB0"/>
    <w:rsid w:val="00DD4264"/>
    <w:rsid w:val="00DD52CB"/>
    <w:rsid w:val="00DD7113"/>
    <w:rsid w:val="00DD78D1"/>
    <w:rsid w:val="00DD79D0"/>
    <w:rsid w:val="00DE4E1D"/>
    <w:rsid w:val="00DE5E20"/>
    <w:rsid w:val="00DE6D81"/>
    <w:rsid w:val="00E00A92"/>
    <w:rsid w:val="00E032D8"/>
    <w:rsid w:val="00E0455F"/>
    <w:rsid w:val="00E045F4"/>
    <w:rsid w:val="00E05E37"/>
    <w:rsid w:val="00E05EFC"/>
    <w:rsid w:val="00E06CAD"/>
    <w:rsid w:val="00E11D33"/>
    <w:rsid w:val="00E143C0"/>
    <w:rsid w:val="00E222BA"/>
    <w:rsid w:val="00E22CA2"/>
    <w:rsid w:val="00E261A8"/>
    <w:rsid w:val="00E2636C"/>
    <w:rsid w:val="00E26A44"/>
    <w:rsid w:val="00E27A36"/>
    <w:rsid w:val="00E3262B"/>
    <w:rsid w:val="00E34B1D"/>
    <w:rsid w:val="00E35F1A"/>
    <w:rsid w:val="00E42B81"/>
    <w:rsid w:val="00E43420"/>
    <w:rsid w:val="00E450F8"/>
    <w:rsid w:val="00E45181"/>
    <w:rsid w:val="00E519A2"/>
    <w:rsid w:val="00E529AD"/>
    <w:rsid w:val="00E53948"/>
    <w:rsid w:val="00E60A96"/>
    <w:rsid w:val="00E61B94"/>
    <w:rsid w:val="00E62402"/>
    <w:rsid w:val="00E64740"/>
    <w:rsid w:val="00E65C00"/>
    <w:rsid w:val="00E67812"/>
    <w:rsid w:val="00E73A65"/>
    <w:rsid w:val="00E75F21"/>
    <w:rsid w:val="00E805DC"/>
    <w:rsid w:val="00E80E7A"/>
    <w:rsid w:val="00E86ABC"/>
    <w:rsid w:val="00E87B96"/>
    <w:rsid w:val="00E935CE"/>
    <w:rsid w:val="00E93B10"/>
    <w:rsid w:val="00E943C6"/>
    <w:rsid w:val="00E960ED"/>
    <w:rsid w:val="00EA0880"/>
    <w:rsid w:val="00EA14F5"/>
    <w:rsid w:val="00EA22EF"/>
    <w:rsid w:val="00EA2C61"/>
    <w:rsid w:val="00EA454C"/>
    <w:rsid w:val="00EA484F"/>
    <w:rsid w:val="00EA54D7"/>
    <w:rsid w:val="00EA7D8B"/>
    <w:rsid w:val="00EB2594"/>
    <w:rsid w:val="00EB3DFB"/>
    <w:rsid w:val="00EB538F"/>
    <w:rsid w:val="00EC0DB8"/>
    <w:rsid w:val="00EC474E"/>
    <w:rsid w:val="00ED0244"/>
    <w:rsid w:val="00ED0E4E"/>
    <w:rsid w:val="00ED29C9"/>
    <w:rsid w:val="00ED2E1D"/>
    <w:rsid w:val="00ED5210"/>
    <w:rsid w:val="00ED5647"/>
    <w:rsid w:val="00EE2458"/>
    <w:rsid w:val="00EE2C55"/>
    <w:rsid w:val="00EE323F"/>
    <w:rsid w:val="00EE4C96"/>
    <w:rsid w:val="00EF1238"/>
    <w:rsid w:val="00EF4383"/>
    <w:rsid w:val="00F0121F"/>
    <w:rsid w:val="00F0146C"/>
    <w:rsid w:val="00F03953"/>
    <w:rsid w:val="00F04AC5"/>
    <w:rsid w:val="00F056BA"/>
    <w:rsid w:val="00F061CC"/>
    <w:rsid w:val="00F0680D"/>
    <w:rsid w:val="00F07001"/>
    <w:rsid w:val="00F11913"/>
    <w:rsid w:val="00F13003"/>
    <w:rsid w:val="00F14B1B"/>
    <w:rsid w:val="00F15F9B"/>
    <w:rsid w:val="00F2392D"/>
    <w:rsid w:val="00F24178"/>
    <w:rsid w:val="00F27D8E"/>
    <w:rsid w:val="00F31B06"/>
    <w:rsid w:val="00F3715A"/>
    <w:rsid w:val="00F37ABB"/>
    <w:rsid w:val="00F426A7"/>
    <w:rsid w:val="00F4422B"/>
    <w:rsid w:val="00F458F5"/>
    <w:rsid w:val="00F5055D"/>
    <w:rsid w:val="00F565EF"/>
    <w:rsid w:val="00F5768E"/>
    <w:rsid w:val="00F60371"/>
    <w:rsid w:val="00F61BCB"/>
    <w:rsid w:val="00F64AE7"/>
    <w:rsid w:val="00F64CC5"/>
    <w:rsid w:val="00F70008"/>
    <w:rsid w:val="00F729CF"/>
    <w:rsid w:val="00F747D0"/>
    <w:rsid w:val="00F7494D"/>
    <w:rsid w:val="00F74CAB"/>
    <w:rsid w:val="00F751B6"/>
    <w:rsid w:val="00F81DFC"/>
    <w:rsid w:val="00F82796"/>
    <w:rsid w:val="00F87468"/>
    <w:rsid w:val="00F877A2"/>
    <w:rsid w:val="00F9080D"/>
    <w:rsid w:val="00F90B09"/>
    <w:rsid w:val="00F94815"/>
    <w:rsid w:val="00FA0252"/>
    <w:rsid w:val="00FA4A3E"/>
    <w:rsid w:val="00FA4D43"/>
    <w:rsid w:val="00FA5929"/>
    <w:rsid w:val="00FA79EB"/>
    <w:rsid w:val="00FB0028"/>
    <w:rsid w:val="00FB0208"/>
    <w:rsid w:val="00FB3A39"/>
    <w:rsid w:val="00FB620E"/>
    <w:rsid w:val="00FB6670"/>
    <w:rsid w:val="00FB6AD1"/>
    <w:rsid w:val="00FB711F"/>
    <w:rsid w:val="00FC2ABB"/>
    <w:rsid w:val="00FC3EDB"/>
    <w:rsid w:val="00FC7DF8"/>
    <w:rsid w:val="00FD671F"/>
    <w:rsid w:val="00FE1D2E"/>
    <w:rsid w:val="00FE3D4E"/>
    <w:rsid w:val="00FE3FAE"/>
    <w:rsid w:val="00FE3FC1"/>
    <w:rsid w:val="00FE5715"/>
    <w:rsid w:val="00FE6A26"/>
    <w:rsid w:val="00FE6F7F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7BCDD8-CBBF-4335-A04E-F35203DE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555D"/>
    <w:pPr>
      <w:keepNext/>
      <w:bidi/>
      <w:outlineLvl w:val="1"/>
    </w:pPr>
    <w:rPr>
      <w:rFonts w:cs="Traffic"/>
      <w:b/>
      <w:bCs/>
      <w:caps/>
      <w:noProof/>
      <w:spacing w:val="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73A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rsid w:val="00730902"/>
    <w:pPr>
      <w:bidi/>
      <w:jc w:val="both"/>
    </w:pPr>
    <w:rPr>
      <w:rFonts w:cs="Lotus"/>
      <w:sz w:val="26"/>
      <w:szCs w:val="26"/>
    </w:rPr>
  </w:style>
  <w:style w:type="character" w:customStyle="1" w:styleId="BodyTextChar">
    <w:name w:val="Body Text Char"/>
    <w:link w:val="BodyText"/>
    <w:rsid w:val="00730902"/>
    <w:rPr>
      <w:rFonts w:cs="Lotus"/>
      <w:sz w:val="26"/>
      <w:szCs w:val="26"/>
    </w:rPr>
  </w:style>
  <w:style w:type="paragraph" w:styleId="Title">
    <w:name w:val="Title"/>
    <w:basedOn w:val="Normal"/>
    <w:link w:val="TitleChar"/>
    <w:qFormat/>
    <w:rsid w:val="00730902"/>
    <w:pPr>
      <w:bidi/>
      <w:jc w:val="center"/>
    </w:pPr>
    <w:rPr>
      <w:rFonts w:cs="Traffic"/>
      <w:b/>
      <w:bCs/>
      <w:sz w:val="60"/>
      <w:szCs w:val="58"/>
    </w:rPr>
  </w:style>
  <w:style w:type="character" w:customStyle="1" w:styleId="TitleChar">
    <w:name w:val="Title Char"/>
    <w:link w:val="Title"/>
    <w:rsid w:val="00730902"/>
    <w:rPr>
      <w:rFonts w:cs="Traffic"/>
      <w:b/>
      <w:bCs/>
      <w:sz w:val="60"/>
      <w:szCs w:val="58"/>
    </w:rPr>
  </w:style>
  <w:style w:type="paragraph" w:styleId="Header">
    <w:name w:val="header"/>
    <w:basedOn w:val="Normal"/>
    <w:link w:val="HeaderChar"/>
    <w:uiPriority w:val="99"/>
    <w:rsid w:val="0073090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0902"/>
    <w:rPr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AE3C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E3C60"/>
    <w:rPr>
      <w:sz w:val="16"/>
      <w:szCs w:val="16"/>
    </w:rPr>
  </w:style>
  <w:style w:type="character" w:customStyle="1" w:styleId="Heading2Char">
    <w:name w:val="Heading 2 Char"/>
    <w:link w:val="Heading2"/>
    <w:rsid w:val="00A7555D"/>
    <w:rPr>
      <w:rFonts w:cs="Traffic"/>
      <w:b/>
      <w:bCs/>
      <w:caps/>
      <w:noProof/>
      <w:spacing w:val="8"/>
      <w:sz w:val="22"/>
      <w:szCs w:val="22"/>
    </w:rPr>
  </w:style>
  <w:style w:type="paragraph" w:styleId="Footer">
    <w:name w:val="footer"/>
    <w:basedOn w:val="Normal"/>
    <w:link w:val="FooterChar"/>
    <w:uiPriority w:val="99"/>
    <w:rsid w:val="00FE3F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3FC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318B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A3BD8"/>
    <w:rPr>
      <w:rFonts w:ascii="Calibri" w:eastAsia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906A0"/>
    <w:rPr>
      <w:sz w:val="24"/>
      <w:szCs w:val="24"/>
      <w:lang w:val="en-US" w:eastAsia="en-US" w:bidi="ar-SA"/>
    </w:rPr>
  </w:style>
  <w:style w:type="table" w:styleId="LightList">
    <w:name w:val="Light List"/>
    <w:basedOn w:val="TableNormal"/>
    <w:uiPriority w:val="61"/>
    <w:rsid w:val="008164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81642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81642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Strong">
    <w:name w:val="Strong"/>
    <w:basedOn w:val="DefaultParagraphFont"/>
    <w:qFormat/>
    <w:rsid w:val="00816424"/>
    <w:rPr>
      <w:b/>
      <w:bCs/>
    </w:rPr>
  </w:style>
  <w:style w:type="character" w:styleId="Emphasis">
    <w:name w:val="Emphasis"/>
    <w:basedOn w:val="DefaultParagraphFont"/>
    <w:qFormat/>
    <w:rsid w:val="009030C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30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F35-BBF9-446D-A8F2-EF76870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MRT www.Win2Farsi.com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mahabadi</dc:creator>
  <cp:keywords/>
  <cp:lastModifiedBy>شهناز افتخاری</cp:lastModifiedBy>
  <cp:revision>2</cp:revision>
  <cp:lastPrinted>2019-04-20T06:24:00Z</cp:lastPrinted>
  <dcterms:created xsi:type="dcterms:W3CDTF">2023-05-22T06:25:00Z</dcterms:created>
  <dcterms:modified xsi:type="dcterms:W3CDTF">2023-05-22T06:25:00Z</dcterms:modified>
</cp:coreProperties>
</file>